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CA6658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</w:t>
      </w:r>
      <w:r w:rsidRPr="00CA6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2F2" w:rsidRPr="00CA62F2">
        <w:rPr>
          <w:rFonts w:ascii="Times New Roman" w:hAnsi="Times New Roman" w:cs="Times New Roman"/>
          <w:b/>
          <w:bCs/>
          <w:sz w:val="28"/>
          <w:szCs w:val="28"/>
        </w:rPr>
        <w:t>введения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ФГ</w:t>
      </w:r>
      <w:r w:rsidR="00F87CCB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в практику</w:t>
      </w:r>
      <w:r w:rsidR="00FD16B6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B61C3" w:rsidRPr="006F6D42" w:rsidRDefault="003B61C3" w:rsidP="0090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  <w:r w:rsidR="00904A43" w:rsidRPr="00904A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как </w:t>
      </w:r>
      <w:r w:rsidR="00904A43">
        <w:rPr>
          <w:rFonts w:ascii="Times New Roman" w:hAnsi="Times New Roman" w:cs="Times New Roman"/>
          <w:b/>
          <w:bCs/>
          <w:sz w:val="28"/>
          <w:szCs w:val="28"/>
        </w:rPr>
        <w:t>средство</w:t>
      </w:r>
      <w:r w:rsidR="00904A43" w:rsidRPr="00904A43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профессионализма педагогов</w:t>
      </w:r>
      <w:r w:rsidR="00904A43" w:rsidRPr="00904A43">
        <w:rPr>
          <w:rFonts w:ascii="Times New Roman" w:hAnsi="Times New Roman" w:cs="Times New Roman"/>
          <w:b/>
          <w:bCs/>
          <w:sz w:val="28"/>
          <w:szCs w:val="28"/>
        </w:rPr>
        <w:br/>
        <w:t>в условиях перехода на новые образовательные стандарты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80" w:rsidRDefault="00E43C80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80" w:rsidRDefault="00E43C80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80" w:rsidRDefault="00E43C80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80" w:rsidRDefault="00E43C80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80" w:rsidRPr="006F6D42" w:rsidRDefault="00E43C80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E8" w:rsidRDefault="00C707E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E8" w:rsidRDefault="00C707E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E8" w:rsidRDefault="00C707E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E8" w:rsidRDefault="00C707E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E8" w:rsidRDefault="00C707E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88" w:rsidRDefault="005A658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88" w:rsidRDefault="005A6588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Pr="006F6D42" w:rsidRDefault="003B61C3" w:rsidP="00FD16B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6F6D42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</w:p>
    <w:p w:rsidR="003B61C3" w:rsidRPr="00C707E8" w:rsidRDefault="003B61C3" w:rsidP="00C707E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FD16B6" w:rsidRPr="006F6D42" w:rsidRDefault="00FD16B6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3B61C3" w:rsidRPr="004A3D12" w:rsidRDefault="00230EA9" w:rsidP="004A3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EA9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сопровождение введения ФГОС</w:t>
            </w:r>
            <w:r w:rsidR="00B11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115ED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23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30EA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23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практику работы дошкольного образовательного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0EA9">
              <w:rPr>
                <w:rFonts w:ascii="Times New Roman" w:hAnsi="Times New Roman" w:cs="Times New Roman"/>
                <w:bCs/>
                <w:sz w:val="28"/>
                <w:szCs w:val="28"/>
              </w:rPr>
              <w:t>как средство повышения профессионализма педагогов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0EA9">
              <w:rPr>
                <w:rFonts w:ascii="Times New Roman" w:hAnsi="Times New Roman" w:cs="Times New Roman"/>
                <w:bCs/>
                <w:sz w:val="28"/>
                <w:szCs w:val="28"/>
              </w:rPr>
              <w:t>в условиях перехода на новые образовательные стандарты</w:t>
            </w:r>
          </w:p>
        </w:tc>
      </w:tr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237" w:type="dxa"/>
          </w:tcPr>
          <w:p w:rsidR="003B61C3" w:rsidRPr="006F6D42" w:rsidRDefault="003B61C3" w:rsidP="004A3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CA62F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CA62F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D16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CA62F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2F2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</w:p>
        </w:tc>
      </w:tr>
      <w:tr w:rsidR="003B61C3" w:rsidRPr="006F6D42" w:rsidTr="00547802">
        <w:trPr>
          <w:trHeight w:val="477"/>
        </w:trPr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237" w:type="dxa"/>
          </w:tcPr>
          <w:p w:rsidR="003B61C3" w:rsidRPr="006F6D42" w:rsidRDefault="00907AB0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зменение профессиональной позиции педагога и совершенствование опыта практической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новой образовательной программой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 w:rsidTr="00547802">
        <w:trPr>
          <w:trHeight w:val="2645"/>
        </w:trPr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237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16B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04A43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степень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</w:t>
            </w:r>
            <w:r w:rsidR="00230E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907AB0">
              <w:rPr>
                <w:rFonts w:ascii="Times New Roman" w:hAnsi="Times New Roman" w:cs="Times New Roman"/>
                <w:sz w:val="28"/>
                <w:szCs w:val="28"/>
              </w:rPr>
              <w:t>,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CA62F2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r w:rsidR="00CA62F2" w:rsidRPr="00FD16B6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r w:rsidR="00CA62F2">
              <w:rPr>
                <w:rFonts w:ascii="Times New Roman" w:hAnsi="Times New Roman" w:cs="Times New Roman"/>
                <w:bCs/>
                <w:sz w:val="28"/>
                <w:szCs w:val="28"/>
              </w:rPr>
              <w:t>ению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государственных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образовательных стандартов дошкольного образования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 выявить профессиональные затруднения.</w:t>
            </w:r>
          </w:p>
          <w:p w:rsidR="003B61C3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7A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Разработать </w:t>
            </w:r>
            <w:r w:rsidR="001761B5" w:rsidRPr="006F6D42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 w:rsidR="001761B5">
              <w:rPr>
                <w:rFonts w:ascii="Times New Roman" w:hAnsi="Times New Roman" w:cs="Times New Roman"/>
                <w:sz w:val="28"/>
                <w:szCs w:val="28"/>
              </w:rPr>
              <w:t>тему педагогических мероприятий</w:t>
            </w:r>
            <w:r w:rsidR="0017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907A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план-программу</w:t>
            </w:r>
            <w:r w:rsidR="0017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методическо</w:t>
            </w:r>
            <w:r w:rsidR="00907A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сопровождени</w:t>
            </w:r>
            <w:r w:rsidR="00907A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педагогов, </w:t>
            </w:r>
            <w:r w:rsidR="00FD1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реализующих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311882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3118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11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1B5" w:rsidRDefault="00907AB0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761B5" w:rsidRPr="00B667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методическое сопровождение педагогов, реализующих ФГОС </w:t>
            </w:r>
            <w:proofErr w:type="gramStart"/>
            <w:r w:rsidR="001761B5" w:rsidRPr="00B6679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1761B5" w:rsidRPr="00B667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907AB0" w:rsidRDefault="001761B5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Оценить результативность проекта и определить перспективы </w:t>
            </w:r>
            <w:r w:rsidR="00CA62F2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дальнейшей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подготовке педагогов к переходу на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 в ДОУ.</w:t>
            </w:r>
          </w:p>
        </w:tc>
      </w:tr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6237" w:type="dxa"/>
          </w:tcPr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</w:t>
            </w:r>
            <w:r w:rsidR="0037579F"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(актуальность)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5173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проекта.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237" w:type="dxa"/>
          </w:tcPr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этап.  Организационно-подготовительный. </w:t>
            </w:r>
          </w:p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F557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489">
              <w:rPr>
                <w:rFonts w:ascii="Times New Roman" w:hAnsi="Times New Roman" w:cs="Times New Roman"/>
                <w:sz w:val="28"/>
                <w:szCs w:val="28"/>
              </w:rPr>
              <w:t>январь 2015 г.)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этап. Внедренческий (</w:t>
            </w:r>
            <w:r w:rsidR="006324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2489">
              <w:rPr>
                <w:rFonts w:ascii="Times New Roman" w:hAnsi="Times New Roman" w:cs="Times New Roman"/>
                <w:sz w:val="28"/>
                <w:szCs w:val="28"/>
              </w:rPr>
              <w:t xml:space="preserve"> года – август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3B61C3" w:rsidRPr="006F6D42" w:rsidRDefault="00632489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этап. Обобщающий (сентябрь-декабрь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проекта</w:t>
            </w:r>
          </w:p>
        </w:tc>
        <w:tc>
          <w:tcPr>
            <w:tcW w:w="6237" w:type="dxa"/>
          </w:tcPr>
          <w:p w:rsidR="007570CB" w:rsidRPr="006F6D42" w:rsidRDefault="003B61C3" w:rsidP="00F55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целеполагающим документом деятельности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>д/с №90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 на 201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Ожидаемый конечн</w:t>
            </w:r>
            <w:r w:rsidR="004A3D12">
              <w:rPr>
                <w:rFonts w:ascii="Times New Roman" w:hAnsi="Times New Roman" w:cs="Times New Roman"/>
                <w:sz w:val="28"/>
                <w:szCs w:val="28"/>
              </w:rPr>
              <w:t>ый результат реализации проекта</w:t>
            </w:r>
          </w:p>
        </w:tc>
        <w:tc>
          <w:tcPr>
            <w:tcW w:w="6237" w:type="dxa"/>
          </w:tcPr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  <w:r w:rsidR="00CA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F87C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B61C3" w:rsidRPr="006F6D42" w:rsidTr="00547802">
        <w:tc>
          <w:tcPr>
            <w:tcW w:w="31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C7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проекта</w:t>
            </w:r>
          </w:p>
        </w:tc>
        <w:tc>
          <w:tcPr>
            <w:tcW w:w="6237" w:type="dxa"/>
          </w:tcPr>
          <w:p w:rsidR="003B61C3" w:rsidRPr="006F6D42" w:rsidRDefault="003B61C3" w:rsidP="00CA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69" w:rsidRDefault="00570469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Default="003B61C3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A86B24" w:rsidRPr="006F6D42" w:rsidRDefault="00A86B24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4446" w:rsidRPr="002E3323" w:rsidRDefault="00D177B1" w:rsidP="00D177B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F6B5E" w:rsidRPr="00EF6B5E">
        <w:rPr>
          <w:rFonts w:ascii="Times New Roman" w:hAnsi="Times New Roman" w:cs="Times New Roman"/>
          <w:sz w:val="28"/>
        </w:rPr>
        <w:t xml:space="preserve">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="00EF6B5E" w:rsidRPr="00EF6B5E">
        <w:rPr>
          <w:rFonts w:ascii="Times New Roman" w:hAnsi="Times New Roman" w:cs="Times New Roman"/>
          <w:sz w:val="28"/>
        </w:rPr>
        <w:t>со</w:t>
      </w:r>
      <w:proofErr w:type="gramEnd"/>
      <w:r w:rsidR="00EF6B5E" w:rsidRPr="00EF6B5E">
        <w:rPr>
          <w:rFonts w:ascii="Times New Roman" w:hAnsi="Times New Roman" w:cs="Times New Roman"/>
          <w:sz w:val="28"/>
        </w:rPr>
        <w:t xml:space="preserve"> взрослыми.</w:t>
      </w:r>
      <w:r w:rsidR="00EF6B5E">
        <w:rPr>
          <w:rFonts w:ascii="Times New Roman" w:hAnsi="Times New Roman" w:cs="Times New Roman"/>
          <w:sz w:val="28"/>
        </w:rPr>
        <w:t xml:space="preserve"> </w:t>
      </w:r>
      <w:r w:rsidR="00C14446" w:rsidRPr="002E3323">
        <w:rPr>
          <w:rFonts w:ascii="Times New Roman" w:hAnsi="Times New Roman" w:cs="Times New Roman"/>
          <w:sz w:val="28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  <w:r w:rsidR="002E3323" w:rsidRPr="002E3323">
        <w:rPr>
          <w:rFonts w:ascii="Times New Roman" w:hAnsi="Times New Roman" w:cs="Times New Roman"/>
          <w:sz w:val="28"/>
        </w:rPr>
        <w:t>В</w:t>
      </w:r>
      <w:r w:rsidR="00C14446" w:rsidRPr="002E3323">
        <w:rPr>
          <w:rFonts w:ascii="Times New Roman" w:hAnsi="Times New Roman" w:cs="Times New Roman"/>
          <w:sz w:val="28"/>
        </w:rPr>
        <w:t xml:space="preserve"> связи с введением с 1 сентября 2013 года в действие нового  «Закона об образовании в Российской Федерации» дошкольное образование становится пер</w:t>
      </w:r>
      <w:r w:rsidR="00EF6B5E">
        <w:rPr>
          <w:rFonts w:ascii="Times New Roman" w:hAnsi="Times New Roman" w:cs="Times New Roman"/>
          <w:sz w:val="28"/>
        </w:rPr>
        <w:t xml:space="preserve">вым уровнем общего образования, хотя и </w:t>
      </w:r>
      <w:r w:rsidR="00C14446" w:rsidRPr="002E3323">
        <w:rPr>
          <w:rFonts w:ascii="Times New Roman" w:hAnsi="Times New Roman" w:cs="Times New Roman"/>
          <w:sz w:val="28"/>
        </w:rPr>
        <w:t>остаётся в отличие от общего образования необязательным</w:t>
      </w:r>
      <w:r w:rsidR="00EF6B5E">
        <w:rPr>
          <w:rFonts w:ascii="Times New Roman" w:hAnsi="Times New Roman" w:cs="Times New Roman"/>
          <w:sz w:val="28"/>
        </w:rPr>
        <w:t>.</w:t>
      </w:r>
      <w:r w:rsidR="00C14446" w:rsidRPr="002E3323">
        <w:rPr>
          <w:rFonts w:ascii="Times New Roman" w:hAnsi="Times New Roman" w:cs="Times New Roman"/>
          <w:sz w:val="28"/>
        </w:rPr>
        <w:t xml:space="preserve"> </w:t>
      </w:r>
    </w:p>
    <w:p w:rsidR="00121703" w:rsidRDefault="004725C1" w:rsidP="00D177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3323">
        <w:rPr>
          <w:rFonts w:ascii="Times New Roman" w:hAnsi="Times New Roman" w:cs="Times New Roman"/>
          <w:sz w:val="28"/>
        </w:rPr>
        <w:t>Федеральн</w:t>
      </w:r>
      <w:r w:rsidR="002E3323" w:rsidRPr="002E3323">
        <w:rPr>
          <w:rFonts w:ascii="Times New Roman" w:hAnsi="Times New Roman" w:cs="Times New Roman"/>
          <w:sz w:val="28"/>
        </w:rPr>
        <w:t>ый</w:t>
      </w:r>
      <w:r w:rsidRPr="002E3323">
        <w:rPr>
          <w:rFonts w:ascii="Times New Roman" w:hAnsi="Times New Roman" w:cs="Times New Roman"/>
          <w:sz w:val="28"/>
        </w:rPr>
        <w:t xml:space="preserve"> государственн</w:t>
      </w:r>
      <w:r w:rsidR="002E3323" w:rsidRPr="002E3323">
        <w:rPr>
          <w:rFonts w:ascii="Times New Roman" w:hAnsi="Times New Roman" w:cs="Times New Roman"/>
          <w:sz w:val="28"/>
        </w:rPr>
        <w:t>ый</w:t>
      </w:r>
      <w:r w:rsidRPr="002E3323">
        <w:rPr>
          <w:rFonts w:ascii="Times New Roman" w:hAnsi="Times New Roman" w:cs="Times New Roman"/>
          <w:sz w:val="28"/>
        </w:rPr>
        <w:t xml:space="preserve"> образовательн</w:t>
      </w:r>
      <w:r w:rsidR="002E3323" w:rsidRPr="002E3323">
        <w:rPr>
          <w:rFonts w:ascii="Times New Roman" w:hAnsi="Times New Roman" w:cs="Times New Roman"/>
          <w:sz w:val="28"/>
        </w:rPr>
        <w:t xml:space="preserve">ый </w:t>
      </w:r>
      <w:r w:rsidRPr="002E3323">
        <w:rPr>
          <w:rFonts w:ascii="Times New Roman" w:hAnsi="Times New Roman" w:cs="Times New Roman"/>
          <w:sz w:val="28"/>
        </w:rPr>
        <w:t xml:space="preserve">стандарт дошкольного образования (ФГОС </w:t>
      </w:r>
      <w:proofErr w:type="gramStart"/>
      <w:r w:rsidRPr="002E3323">
        <w:rPr>
          <w:rFonts w:ascii="Times New Roman" w:hAnsi="Times New Roman" w:cs="Times New Roman"/>
          <w:sz w:val="28"/>
        </w:rPr>
        <w:t>ДО</w:t>
      </w:r>
      <w:proofErr w:type="gramEnd"/>
      <w:r w:rsidRPr="002E3323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2E3323">
        <w:rPr>
          <w:rFonts w:ascii="Times New Roman" w:hAnsi="Times New Roman" w:cs="Times New Roman"/>
          <w:sz w:val="28"/>
        </w:rPr>
        <w:t>генеральными</w:t>
      </w:r>
      <w:proofErr w:type="gramEnd"/>
      <w:r w:rsidRPr="002E3323">
        <w:rPr>
          <w:rFonts w:ascii="Times New Roman" w:hAnsi="Times New Roman" w:cs="Times New Roman"/>
          <w:sz w:val="28"/>
        </w:rPr>
        <w:t xml:space="preserve"> линиями которого являются индивидуализация и социализация ребёнка, впервые разработанный в истории дошкольного образования России, является поистине революционным, потому что коренным образом меняет наше представление о системе дошкольного образ</w:t>
      </w:r>
      <w:r w:rsidR="00EF6B5E">
        <w:rPr>
          <w:rFonts w:ascii="Times New Roman" w:hAnsi="Times New Roman" w:cs="Times New Roman"/>
          <w:sz w:val="28"/>
        </w:rPr>
        <w:t>ования в целом,</w:t>
      </w:r>
      <w:r w:rsidR="00EF6B5E" w:rsidRPr="00EF6B5E">
        <w:rPr>
          <w:rFonts w:ascii="Times New Roman" w:hAnsi="Times New Roman" w:cs="Times New Roman"/>
          <w:sz w:val="28"/>
        </w:rPr>
        <w:t xml:space="preserve"> </w:t>
      </w:r>
      <w:r w:rsidR="00EF6B5E">
        <w:rPr>
          <w:rFonts w:ascii="Times New Roman" w:hAnsi="Times New Roman" w:cs="Times New Roman"/>
          <w:sz w:val="28"/>
        </w:rPr>
        <w:t>меняет</w:t>
      </w:r>
      <w:r w:rsidR="00EF6B5E" w:rsidRPr="00EF6B5E">
        <w:rPr>
          <w:rFonts w:ascii="Times New Roman" w:hAnsi="Times New Roman" w:cs="Times New Roman"/>
          <w:sz w:val="28"/>
        </w:rPr>
        <w:t xml:space="preserve"> отношение к дошкольному образованию как к клю</w:t>
      </w:r>
      <w:r w:rsidR="00121703">
        <w:rPr>
          <w:rFonts w:ascii="Times New Roman" w:hAnsi="Times New Roman" w:cs="Times New Roman"/>
          <w:sz w:val="28"/>
        </w:rPr>
        <w:t xml:space="preserve">чевому уровню развития ребёнка. </w:t>
      </w:r>
      <w:r w:rsidRPr="002E3323">
        <w:rPr>
          <w:rFonts w:ascii="Times New Roman" w:hAnsi="Times New Roman" w:cs="Times New Roman"/>
          <w:sz w:val="28"/>
        </w:rPr>
        <w:t>Стандарт не только учитывает индивидуальные потребности ребёнка, связанные с его жизненной ситуацией и состоянием здоровья, но и акцентирует внимание на то, что в образовании малыша участвуют два социальных института: семья и детский сад, являющихся партнёрами в общем деле.</w:t>
      </w:r>
      <w:r w:rsidR="00EF6B5E">
        <w:rPr>
          <w:rFonts w:ascii="Times New Roman" w:hAnsi="Times New Roman" w:cs="Times New Roman"/>
          <w:sz w:val="28"/>
        </w:rPr>
        <w:t xml:space="preserve"> </w:t>
      </w:r>
    </w:p>
    <w:p w:rsidR="003B61C3" w:rsidRPr="00F54E17" w:rsidRDefault="002E3323" w:rsidP="00D177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3323">
        <w:rPr>
          <w:rFonts w:ascii="Times New Roman" w:hAnsi="Times New Roman" w:cs="Times New Roman"/>
          <w:sz w:val="28"/>
        </w:rPr>
        <w:t>Помимо</w:t>
      </w:r>
      <w:r w:rsidR="004725C1" w:rsidRPr="002E3323">
        <w:rPr>
          <w:rFonts w:ascii="Times New Roman" w:hAnsi="Times New Roman" w:cs="Times New Roman"/>
          <w:sz w:val="28"/>
        </w:rPr>
        <w:t xml:space="preserve"> требовани</w:t>
      </w:r>
      <w:r w:rsidRPr="002E3323">
        <w:rPr>
          <w:rFonts w:ascii="Times New Roman" w:hAnsi="Times New Roman" w:cs="Times New Roman"/>
          <w:sz w:val="28"/>
        </w:rPr>
        <w:t>й</w:t>
      </w:r>
      <w:r w:rsidR="004725C1" w:rsidRPr="002E3323">
        <w:rPr>
          <w:rFonts w:ascii="Times New Roman" w:hAnsi="Times New Roman" w:cs="Times New Roman"/>
          <w:sz w:val="28"/>
        </w:rPr>
        <w:t xml:space="preserve"> к образовательным программам дошкольного образования, </w:t>
      </w:r>
      <w:r w:rsidRPr="002E3323">
        <w:rPr>
          <w:rFonts w:ascii="Times New Roman" w:hAnsi="Times New Roman" w:cs="Times New Roman"/>
          <w:sz w:val="28"/>
        </w:rPr>
        <w:t>с</w:t>
      </w:r>
      <w:r w:rsidR="004725C1" w:rsidRPr="002E3323">
        <w:rPr>
          <w:rFonts w:ascii="Times New Roman" w:hAnsi="Times New Roman" w:cs="Times New Roman"/>
          <w:sz w:val="28"/>
        </w:rPr>
        <w:t xml:space="preserve">тандарт определяет требования к условиям реализации образовательной программы (психолого-педагогическим, кадровым, материально-техническим, финансовым). Соответственно необходима работа не только по изучению вопроса как реализовать ФГОС </w:t>
      </w:r>
      <w:proofErr w:type="gramStart"/>
      <w:r w:rsidR="004725C1" w:rsidRPr="002E3323">
        <w:rPr>
          <w:rFonts w:ascii="Times New Roman" w:hAnsi="Times New Roman" w:cs="Times New Roman"/>
          <w:sz w:val="28"/>
        </w:rPr>
        <w:t>ДО</w:t>
      </w:r>
      <w:proofErr w:type="gramEnd"/>
      <w:r w:rsidR="004725C1" w:rsidRPr="002E3323">
        <w:rPr>
          <w:rFonts w:ascii="Times New Roman" w:hAnsi="Times New Roman" w:cs="Times New Roman"/>
          <w:sz w:val="28"/>
        </w:rPr>
        <w:t xml:space="preserve">, но и работа с </w:t>
      </w:r>
      <w:r w:rsidR="004725C1" w:rsidRPr="002E3323">
        <w:rPr>
          <w:rFonts w:ascii="Times New Roman" w:hAnsi="Times New Roman" w:cs="Times New Roman"/>
          <w:sz w:val="28"/>
        </w:rPr>
        <w:lastRenderedPageBreak/>
        <w:t>теми, кто будет его реализовывать.</w:t>
      </w:r>
      <w:r w:rsidR="00121703" w:rsidRPr="00121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1703" w:rsidRPr="00121703">
        <w:rPr>
          <w:rFonts w:ascii="Times New Roman" w:hAnsi="Times New Roman" w:cs="Times New Roman"/>
          <w:sz w:val="28"/>
        </w:rPr>
        <w:t>Сейчас как никогда нужно позаботиться о педагоге – создать условия для переподготовки, продумать, как устранить перегрузку, подготовить его к новой миссии и профессионально, и морально, чтобы не «сломать» его или, наоборот, не оставить его с мыслью, что ничего особенно не изменяется.</w:t>
      </w:r>
    </w:p>
    <w:p w:rsidR="002D7D87" w:rsidRDefault="002D7D87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1761B5" w:rsidRDefault="001761B5" w:rsidP="001761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61C3" w:rsidRPr="0017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="001E29C6" w:rsidRPr="0017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задачи </w:t>
      </w:r>
      <w:r w:rsidR="003B61C3" w:rsidRPr="00176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проекта:</w:t>
      </w:r>
    </w:p>
    <w:p w:rsidR="001761B5" w:rsidRPr="001761B5" w:rsidRDefault="001761B5" w:rsidP="001761B5"/>
    <w:p w:rsidR="003B61C3" w:rsidRPr="006F6D42" w:rsidRDefault="00907AB0" w:rsidP="0090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D42">
        <w:rPr>
          <w:rFonts w:ascii="Times New Roman" w:hAnsi="Times New Roman" w:cs="Times New Roman"/>
          <w:sz w:val="28"/>
          <w:szCs w:val="28"/>
        </w:rPr>
        <w:t>И</w:t>
      </w:r>
      <w:r w:rsidR="003B61C3" w:rsidRPr="006F6D42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профессиональной позиции педагога и совершенствование опыта практической деятельности в соответствии с новой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1761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1761B5" w:rsidRPr="006F6D42" w:rsidRDefault="001761B5" w:rsidP="001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B6">
        <w:rPr>
          <w:rFonts w:ascii="Times New Roman" w:hAnsi="Times New Roman" w:cs="Times New Roman"/>
          <w:sz w:val="28"/>
          <w:szCs w:val="28"/>
        </w:rPr>
        <w:t>1</w:t>
      </w:r>
      <w:r w:rsidRPr="00FD16B6">
        <w:rPr>
          <w:rFonts w:ascii="Times New Roman" w:hAnsi="Times New Roman" w:cs="Times New Roman"/>
          <w:bCs/>
          <w:sz w:val="28"/>
          <w:szCs w:val="28"/>
        </w:rPr>
        <w:t>.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, ДОУ</w:t>
      </w:r>
      <w:r w:rsidRPr="006F6D4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вв</w:t>
      </w:r>
      <w:r w:rsidRPr="00FD16B6">
        <w:rPr>
          <w:rFonts w:ascii="Times New Roman" w:hAnsi="Times New Roman" w:cs="Times New Roman"/>
          <w:bCs/>
          <w:sz w:val="28"/>
          <w:szCs w:val="28"/>
        </w:rPr>
        <w:t>ед</w:t>
      </w:r>
      <w:r>
        <w:rPr>
          <w:rFonts w:ascii="Times New Roman" w:hAnsi="Times New Roman" w:cs="Times New Roman"/>
          <w:bCs/>
          <w:sz w:val="28"/>
          <w:szCs w:val="28"/>
        </w:rPr>
        <w:t>ению</w:t>
      </w:r>
      <w:r w:rsidRPr="006F6D42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>образовательных стандартов дошкольного образования</w:t>
      </w:r>
      <w:r w:rsidRPr="006F6D42">
        <w:rPr>
          <w:rFonts w:ascii="Times New Roman" w:hAnsi="Times New Roman" w:cs="Times New Roman"/>
          <w:sz w:val="28"/>
          <w:szCs w:val="28"/>
        </w:rPr>
        <w:t xml:space="preserve"> и выявить профессиональные затруднения.</w:t>
      </w:r>
    </w:p>
    <w:p w:rsidR="001761B5" w:rsidRDefault="001761B5" w:rsidP="001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</w:t>
      </w:r>
      <w:r w:rsidRPr="006F6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</w:t>
      </w:r>
      <w:r w:rsidRPr="006F6D42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(план-программу)</w:t>
      </w:r>
      <w:r w:rsidRPr="006F6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F6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F6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реализующих</w:t>
      </w:r>
      <w:r w:rsidRPr="006F6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1B5" w:rsidRDefault="001761B5" w:rsidP="001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6797">
        <w:rPr>
          <w:rFonts w:ascii="Times New Roman" w:hAnsi="Times New Roman" w:cs="Times New Roman"/>
          <w:sz w:val="28"/>
          <w:szCs w:val="28"/>
        </w:rPr>
        <w:t xml:space="preserve">Организовать методическое сопровождение педагогов, реализующих ФГОС </w:t>
      </w:r>
      <w:proofErr w:type="gramStart"/>
      <w:r w:rsidRPr="00B667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6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B24" w:rsidRDefault="001761B5" w:rsidP="00176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6D42">
        <w:rPr>
          <w:rFonts w:ascii="Times New Roman" w:hAnsi="Times New Roman" w:cs="Times New Roman"/>
          <w:sz w:val="28"/>
          <w:szCs w:val="28"/>
        </w:rPr>
        <w:t xml:space="preserve">Оценить результативность проекта и определить перспективы </w:t>
      </w:r>
      <w:r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Pr="006F6D42">
        <w:rPr>
          <w:rFonts w:ascii="Times New Roman" w:hAnsi="Times New Roman" w:cs="Times New Roman"/>
          <w:sz w:val="28"/>
          <w:szCs w:val="28"/>
        </w:rPr>
        <w:t>деятельности по подготовке педагогов к переходу на ФГ</w:t>
      </w:r>
      <w:r>
        <w:rPr>
          <w:rFonts w:ascii="Times New Roman" w:hAnsi="Times New Roman" w:cs="Times New Roman"/>
          <w:sz w:val="28"/>
          <w:szCs w:val="28"/>
        </w:rPr>
        <w:t xml:space="preserve">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 в ДОУ.</w:t>
      </w: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</w:t>
      </w:r>
      <w:r w:rsidR="00D177B1">
        <w:rPr>
          <w:rFonts w:ascii="Times New Roman" w:hAnsi="Times New Roman" w:cs="Times New Roman"/>
          <w:sz w:val="28"/>
          <w:szCs w:val="28"/>
        </w:rPr>
        <w:tab/>
      </w:r>
      <w:r w:rsidRPr="00CE519D">
        <w:rPr>
          <w:rFonts w:ascii="Times New Roman" w:hAnsi="Times New Roman" w:cs="Times New Roman"/>
          <w:sz w:val="28"/>
          <w:szCs w:val="28"/>
          <w:u w:val="single"/>
        </w:rPr>
        <w:t xml:space="preserve">В основу проекта </w:t>
      </w:r>
      <w:proofErr w:type="gramStart"/>
      <w:r w:rsidRPr="00CE519D">
        <w:rPr>
          <w:rFonts w:ascii="Times New Roman" w:hAnsi="Times New Roman" w:cs="Times New Roman"/>
          <w:sz w:val="28"/>
          <w:szCs w:val="28"/>
          <w:u w:val="single"/>
        </w:rPr>
        <w:t>положены</w:t>
      </w:r>
      <w:proofErr w:type="gramEnd"/>
      <w:r w:rsidRPr="00CE5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E519D" w:rsidRPr="00CE519D" w:rsidRDefault="00CE519D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6F6D42" w:rsidRDefault="00B66797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B61C3" w:rsidRPr="006F6D42">
        <w:rPr>
          <w:rFonts w:ascii="Times New Roman" w:hAnsi="Times New Roman" w:cs="Times New Roman"/>
          <w:sz w:val="28"/>
          <w:szCs w:val="28"/>
        </w:rPr>
        <w:t>одержание Федеральн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B61C3" w:rsidRPr="006F6D42">
        <w:rPr>
          <w:rFonts w:ascii="Times New Roman" w:hAnsi="Times New Roman" w:cs="Times New Roman"/>
          <w:sz w:val="28"/>
          <w:szCs w:val="28"/>
        </w:rPr>
        <w:t>осударственн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396A">
        <w:rPr>
          <w:rFonts w:ascii="Times New Roman" w:hAnsi="Times New Roman" w:cs="Times New Roman"/>
          <w:sz w:val="28"/>
          <w:szCs w:val="28"/>
        </w:rPr>
        <w:t>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E396A">
        <w:rPr>
          <w:rFonts w:ascii="Times New Roman" w:hAnsi="Times New Roman" w:cs="Times New Roman"/>
          <w:sz w:val="28"/>
          <w:szCs w:val="28"/>
        </w:rPr>
        <w:t>тандарта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F5577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55772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="00F55772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 октября 2013 года № 1155)</w:t>
      </w:r>
      <w:r w:rsidR="003B61C3" w:rsidRPr="006F6D42">
        <w:rPr>
          <w:rFonts w:ascii="Times New Roman" w:hAnsi="Times New Roman" w:cs="Times New Roman"/>
          <w:sz w:val="28"/>
          <w:szCs w:val="28"/>
        </w:rPr>
        <w:t>;</w:t>
      </w:r>
    </w:p>
    <w:p w:rsidR="00A54651" w:rsidRPr="00A54651" w:rsidRDefault="003B61C3" w:rsidP="00A54651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</w:t>
      </w:r>
      <w:r w:rsidR="00A54651" w:rsidRPr="00A54651">
        <w:rPr>
          <w:rFonts w:ascii="Times New Roman" w:eastAsia="Calibri" w:hAnsi="Times New Roman" w:cs="Times New Roman"/>
          <w:sz w:val="28"/>
          <w:szCs w:val="28"/>
        </w:rPr>
        <w:t>современные тенденции в повышении квалификации педагогов:</w:t>
      </w:r>
    </w:p>
    <w:p w:rsidR="00A54651" w:rsidRPr="00A54651" w:rsidRDefault="00A54651" w:rsidP="00CE519D">
      <w:pPr>
        <w:pStyle w:val="ac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651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проектно-</w:t>
      </w:r>
      <w:proofErr w:type="spellStart"/>
      <w:r w:rsidRPr="00A54651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A5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 повышения квалификации, который заключается в выборе интерактивных, </w:t>
      </w:r>
      <w:proofErr w:type="spellStart"/>
      <w:r w:rsidRPr="00A54651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деятельностных</w:t>
      </w:r>
      <w:proofErr w:type="spellEnd"/>
      <w:r w:rsidRPr="00A54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форм, предполагающих активность педагога;</w:t>
      </w:r>
    </w:p>
    <w:p w:rsidR="00CE519D" w:rsidRPr="00CE519D" w:rsidRDefault="00CE519D" w:rsidP="00CE519D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A54651" w:rsidRPr="00A54651" w:rsidRDefault="00A54651" w:rsidP="00CE519D">
      <w:pPr>
        <w:pStyle w:val="ac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651">
        <w:rPr>
          <w:rFonts w:ascii="Times New Roman" w:eastAsia="Calibri" w:hAnsi="Times New Roman" w:cs="Times New Roman"/>
          <w:sz w:val="28"/>
          <w:szCs w:val="28"/>
          <w:lang w:eastAsia="en-US"/>
        </w:rPr>
        <w:t>адресность оказания образовательных услуг (методическое сопровождение основывается на образова</w:t>
      </w:r>
      <w:r w:rsidR="00CE519D">
        <w:rPr>
          <w:rFonts w:ascii="Times New Roman" w:eastAsia="Calibri" w:hAnsi="Times New Roman" w:cs="Times New Roman"/>
          <w:sz w:val="28"/>
          <w:szCs w:val="28"/>
          <w:lang w:eastAsia="en-US"/>
        </w:rPr>
        <w:t>тельных потребностях педагогов);</w:t>
      </w:r>
    </w:p>
    <w:p w:rsidR="003B61C3" w:rsidRPr="006F6D42" w:rsidRDefault="003B61C3" w:rsidP="00CE519D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мотивированност</w:t>
      </w:r>
      <w:r w:rsidR="00A5465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самообразования педагогов;</w:t>
      </w:r>
    </w:p>
    <w:p w:rsidR="003B61C3" w:rsidRPr="006F6D42" w:rsidRDefault="003B61C3" w:rsidP="00CE519D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3B61C3" w:rsidRDefault="003B61C3" w:rsidP="007022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>- практические рекомендации по профессиональному</w:t>
      </w:r>
      <w:r w:rsidR="001E29C6">
        <w:rPr>
          <w:rFonts w:ascii="Times New Roman" w:hAnsi="Times New Roman" w:cs="Times New Roman"/>
          <w:sz w:val="28"/>
          <w:szCs w:val="28"/>
        </w:rPr>
        <w:t xml:space="preserve"> развитию кадров Н. В. </w:t>
      </w:r>
      <w:proofErr w:type="spellStart"/>
      <w:r w:rsidR="001E29C6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="001E29C6">
        <w:rPr>
          <w:rFonts w:ascii="Times New Roman" w:hAnsi="Times New Roman" w:cs="Times New Roman"/>
          <w:sz w:val="28"/>
          <w:szCs w:val="28"/>
        </w:rPr>
        <w:t>.</w:t>
      </w:r>
    </w:p>
    <w:p w:rsidR="00CE519D" w:rsidRPr="001E29C6" w:rsidRDefault="00CE519D" w:rsidP="007022D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E04F4" w:rsidRDefault="00D177B1" w:rsidP="00CE51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E519D" w:rsidRPr="00CE519D">
        <w:rPr>
          <w:rFonts w:ascii="Times New Roman" w:hAnsi="Times New Roman" w:cs="Times New Roman"/>
          <w:bCs/>
          <w:sz w:val="28"/>
          <w:szCs w:val="28"/>
          <w:u w:val="single"/>
        </w:rPr>
        <w:t>Основополагающие идеи:</w:t>
      </w:r>
      <w:r w:rsidR="00CE51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04F4" w:rsidRDefault="001E04F4" w:rsidP="00CE51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1C3" w:rsidRPr="00CE519D" w:rsidRDefault="00CE519D" w:rsidP="001E04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B61C3" w:rsidRPr="006F6D42">
        <w:rPr>
          <w:rFonts w:ascii="Times New Roman" w:hAnsi="Times New Roman" w:cs="Times New Roman"/>
          <w:sz w:val="28"/>
          <w:szCs w:val="28"/>
        </w:rPr>
        <w:t>ереход на Федеральны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="00F55772">
        <w:rPr>
          <w:rFonts w:ascii="Times New Roman" w:hAnsi="Times New Roman" w:cs="Times New Roman"/>
          <w:sz w:val="28"/>
          <w:szCs w:val="28"/>
        </w:rPr>
        <w:t xml:space="preserve">  г</w:t>
      </w:r>
      <w:r w:rsidR="003B61C3" w:rsidRPr="006F6D42">
        <w:rPr>
          <w:rFonts w:ascii="Times New Roman" w:hAnsi="Times New Roman" w:cs="Times New Roman"/>
          <w:sz w:val="28"/>
          <w:szCs w:val="28"/>
        </w:rPr>
        <w:t>осударственны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70CB">
        <w:rPr>
          <w:rFonts w:ascii="Times New Roman" w:hAnsi="Times New Roman" w:cs="Times New Roman"/>
          <w:sz w:val="28"/>
          <w:szCs w:val="28"/>
        </w:rPr>
        <w:t>руководителей и педагогов</w:t>
      </w:r>
      <w:r w:rsidR="00F55772">
        <w:rPr>
          <w:rFonts w:ascii="Times New Roman" w:hAnsi="Times New Roman" w:cs="Times New Roman"/>
          <w:sz w:val="28"/>
          <w:szCs w:val="28"/>
        </w:rPr>
        <w:t xml:space="preserve">  </w:t>
      </w:r>
      <w:r w:rsidR="003B61C3" w:rsidRPr="006F6D42">
        <w:rPr>
          <w:rFonts w:ascii="Times New Roman" w:hAnsi="Times New Roman" w:cs="Times New Roman"/>
          <w:sz w:val="28"/>
          <w:szCs w:val="28"/>
        </w:rPr>
        <w:t>специальных знаний, специальной подготовки и достаточного уровня педагогической квалификации. Потребуются изме</w:t>
      </w:r>
      <w:r w:rsidR="007570CB">
        <w:rPr>
          <w:rFonts w:ascii="Times New Roman" w:hAnsi="Times New Roman" w:cs="Times New Roman"/>
          <w:sz w:val="28"/>
          <w:szCs w:val="28"/>
        </w:rPr>
        <w:t xml:space="preserve">нения в нормативной базе ДОУ,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1761B5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1761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761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761B5" w:rsidRPr="001761B5">
        <w:rPr>
          <w:rFonts w:ascii="Times New Roman" w:eastAsia="Calibri" w:hAnsi="Times New Roman" w:cs="Times New Roman"/>
          <w:sz w:val="28"/>
          <w:szCs w:val="28"/>
          <w:lang w:eastAsia="en-US"/>
        </w:rPr>
        <w:t>выстр</w:t>
      </w:r>
      <w:r w:rsidR="001761B5">
        <w:rPr>
          <w:rFonts w:ascii="Times New Roman" w:eastAsia="Calibri" w:hAnsi="Times New Roman" w:cs="Times New Roman"/>
          <w:sz w:val="28"/>
          <w:szCs w:val="28"/>
          <w:lang w:eastAsia="en-US"/>
        </w:rPr>
        <w:t>аивание</w:t>
      </w:r>
      <w:proofErr w:type="gramEnd"/>
      <w:r w:rsidR="0017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ДОУ</w:t>
      </w:r>
      <w:r w:rsidR="001761B5" w:rsidRPr="0017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</w:t>
      </w:r>
      <w:r w:rsidR="001761B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761B5" w:rsidRPr="0017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непрерывного образования, включающей в себя формальное, неформальное, </w:t>
      </w:r>
      <w:proofErr w:type="spellStart"/>
      <w:r w:rsidR="001761B5" w:rsidRPr="001761B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информальное</w:t>
      </w:r>
      <w:proofErr w:type="spellEnd"/>
      <w:r w:rsidR="001761B5" w:rsidRPr="0017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образование</w:t>
      </w:r>
      <w:r w:rsidR="00580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4</w:t>
      </w:r>
      <w:r w:rsidR="001E04F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761B5" w:rsidRPr="001761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519D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519D">
        <w:rPr>
          <w:rFonts w:ascii="Times New Roman" w:hAnsi="Times New Roman" w:cs="Times New Roman"/>
          <w:sz w:val="28"/>
          <w:szCs w:val="28"/>
          <w:u w:val="single"/>
        </w:rPr>
        <w:t xml:space="preserve">Основные </w:t>
      </w:r>
      <w:r w:rsidR="003B61C3" w:rsidRPr="00CE519D">
        <w:rPr>
          <w:rFonts w:ascii="Times New Roman" w:hAnsi="Times New Roman" w:cs="Times New Roman"/>
          <w:sz w:val="28"/>
          <w:szCs w:val="28"/>
          <w:u w:val="single"/>
        </w:rPr>
        <w:t xml:space="preserve"> принципы:</w:t>
      </w:r>
    </w:p>
    <w:p w:rsidR="00CE519D" w:rsidRPr="00CE519D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519D" w:rsidRPr="006F6D42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Управленческие:</w:t>
      </w: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772">
        <w:rPr>
          <w:rFonts w:ascii="Times New Roman" w:hAnsi="Times New Roman" w:cs="Times New Roman"/>
          <w:sz w:val="28"/>
          <w:szCs w:val="28"/>
        </w:rPr>
        <w:t xml:space="preserve"> </w:t>
      </w:r>
      <w:r w:rsidR="00CE519D">
        <w:rPr>
          <w:rFonts w:ascii="Times New Roman" w:hAnsi="Times New Roman" w:cs="Times New Roman"/>
          <w:sz w:val="28"/>
          <w:szCs w:val="28"/>
        </w:rPr>
        <w:t>н</w:t>
      </w:r>
      <w:r w:rsidR="00F55772">
        <w:rPr>
          <w:rFonts w:ascii="Times New Roman" w:hAnsi="Times New Roman" w:cs="Times New Roman"/>
          <w:sz w:val="28"/>
          <w:szCs w:val="28"/>
        </w:rPr>
        <w:t xml:space="preserve">ачиная новое дело,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заботиться о том, чтобы в его основании находился прочный ценностный фундамент.</w:t>
      </w:r>
    </w:p>
    <w:p w:rsidR="003B61C3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E519D">
        <w:rPr>
          <w:rFonts w:ascii="Times New Roman" w:hAnsi="Times New Roman" w:cs="Times New Roman"/>
          <w:sz w:val="28"/>
          <w:szCs w:val="28"/>
        </w:rPr>
        <w:t>п</w:t>
      </w:r>
      <w:r w:rsidRPr="006F6D42">
        <w:rPr>
          <w:rFonts w:ascii="Times New Roman" w:hAnsi="Times New Roman" w:cs="Times New Roman"/>
          <w:sz w:val="28"/>
          <w:szCs w:val="28"/>
        </w:rPr>
        <w:t>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CE519D" w:rsidRPr="006F6D42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. Принципы обучения взрослых (по Н. В. </w:t>
      </w:r>
      <w:proofErr w:type="spellStart"/>
      <w:r w:rsidR="003B61C3" w:rsidRPr="006F6D42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="003B61C3" w:rsidRPr="006F6D42">
        <w:rPr>
          <w:rFonts w:ascii="Times New Roman" w:hAnsi="Times New Roman" w:cs="Times New Roman"/>
          <w:sz w:val="28"/>
          <w:szCs w:val="28"/>
        </w:rPr>
        <w:t>):</w:t>
      </w: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Default="003B61C3" w:rsidP="00CE5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 чтобы освоить содержание, необходимо соблюдение цикла: теоретическая подготовка – практика – самообразова</w:t>
      </w:r>
      <w:r w:rsidR="00CE519D">
        <w:rPr>
          <w:rFonts w:ascii="Times New Roman" w:hAnsi="Times New Roman" w:cs="Times New Roman"/>
          <w:sz w:val="28"/>
          <w:szCs w:val="28"/>
        </w:rPr>
        <w:t>ние – профессиональное общение.</w:t>
      </w:r>
    </w:p>
    <w:p w:rsidR="00CE519D" w:rsidRPr="006F6D42" w:rsidRDefault="00CE519D" w:rsidP="00CE5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</w:t>
      </w:r>
      <w:r w:rsidR="00D177B1">
        <w:rPr>
          <w:rFonts w:ascii="Times New Roman" w:hAnsi="Times New Roman" w:cs="Times New Roman"/>
          <w:sz w:val="28"/>
          <w:szCs w:val="28"/>
        </w:rPr>
        <w:tab/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CE519D">
        <w:rPr>
          <w:rFonts w:ascii="Times New Roman" w:hAnsi="Times New Roman" w:cs="Times New Roman"/>
          <w:sz w:val="28"/>
          <w:szCs w:val="28"/>
        </w:rPr>
        <w:t>3</w:t>
      </w:r>
      <w:r w:rsidRPr="006F6D42">
        <w:rPr>
          <w:rFonts w:ascii="Times New Roman" w:hAnsi="Times New Roman" w:cs="Times New Roman"/>
          <w:sz w:val="28"/>
          <w:szCs w:val="28"/>
        </w:rPr>
        <w:t>. Принцип сете</w:t>
      </w:r>
      <w:r w:rsidR="00442BFF">
        <w:rPr>
          <w:rFonts w:ascii="Times New Roman" w:hAnsi="Times New Roman" w:cs="Times New Roman"/>
          <w:sz w:val="28"/>
          <w:szCs w:val="28"/>
        </w:rPr>
        <w:t xml:space="preserve">вого взаимодействия педагогов. </w:t>
      </w:r>
    </w:p>
    <w:p w:rsidR="00CE519D" w:rsidRPr="006F6D42" w:rsidRDefault="00CE519D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</w:t>
      </w:r>
      <w:r w:rsidR="00D177B1">
        <w:rPr>
          <w:rFonts w:ascii="Times New Roman" w:hAnsi="Times New Roman" w:cs="Times New Roman"/>
          <w:sz w:val="28"/>
          <w:szCs w:val="28"/>
        </w:rPr>
        <w:tab/>
      </w:r>
      <w:r w:rsidRPr="006F6D42">
        <w:rPr>
          <w:rFonts w:ascii="Times New Roman" w:hAnsi="Times New Roman" w:cs="Times New Roman"/>
          <w:sz w:val="28"/>
          <w:szCs w:val="28"/>
        </w:rPr>
        <w:t>Неподготовленность педагогов к переходу на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вызвала необходимость разработки специальной 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план-п</w:t>
      </w:r>
      <w:r w:rsidRPr="006F6D42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– системы последо</w:t>
      </w:r>
      <w:r w:rsidR="00CE519D">
        <w:rPr>
          <w:rFonts w:ascii="Times New Roman" w:hAnsi="Times New Roman" w:cs="Times New Roman"/>
          <w:sz w:val="28"/>
          <w:szCs w:val="28"/>
        </w:rPr>
        <w:t>вательных мер по их подготовке</w:t>
      </w:r>
      <w:r w:rsidR="001761B5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="00CE519D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П</w:t>
      </w:r>
      <w:r w:rsidR="00442BFF">
        <w:rPr>
          <w:rFonts w:ascii="Times New Roman" w:hAnsi="Times New Roman" w:cs="Times New Roman"/>
          <w:sz w:val="28"/>
          <w:szCs w:val="28"/>
        </w:rPr>
        <w:t>лан-п</w:t>
      </w:r>
      <w:r w:rsidRPr="006F6D42">
        <w:rPr>
          <w:rFonts w:ascii="Times New Roman" w:hAnsi="Times New Roman" w:cs="Times New Roman"/>
          <w:sz w:val="28"/>
          <w:szCs w:val="28"/>
        </w:rPr>
        <w:t>рограмма разрабатывалас</w:t>
      </w:r>
      <w:r w:rsidR="005D2FA1">
        <w:rPr>
          <w:rFonts w:ascii="Times New Roman" w:hAnsi="Times New Roman" w:cs="Times New Roman"/>
          <w:sz w:val="28"/>
          <w:szCs w:val="28"/>
        </w:rPr>
        <w:t xml:space="preserve">ь исходя из реального уровня </w:t>
      </w:r>
      <w:r w:rsidRPr="006F6D42">
        <w:rPr>
          <w:rFonts w:ascii="Times New Roman" w:hAnsi="Times New Roman" w:cs="Times New Roman"/>
          <w:sz w:val="28"/>
          <w:szCs w:val="28"/>
        </w:rPr>
        <w:t>готов</w:t>
      </w:r>
      <w:r w:rsidR="005D2FA1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D2FA1">
        <w:rPr>
          <w:rFonts w:ascii="Times New Roman" w:hAnsi="Times New Roman" w:cs="Times New Roman"/>
          <w:sz w:val="28"/>
          <w:szCs w:val="28"/>
        </w:rPr>
        <w:t xml:space="preserve"> к введению ФГОС </w:t>
      </w:r>
      <w:proofErr w:type="gramStart"/>
      <w:r w:rsidR="005D2F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D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F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2FA1">
        <w:rPr>
          <w:rFonts w:ascii="Times New Roman" w:hAnsi="Times New Roman" w:cs="Times New Roman"/>
          <w:sz w:val="28"/>
          <w:szCs w:val="28"/>
        </w:rPr>
        <w:t xml:space="preserve"> основе их самооценки,</w:t>
      </w:r>
      <w:r w:rsidRPr="006F6D42">
        <w:rPr>
          <w:rFonts w:ascii="Times New Roman" w:hAnsi="Times New Roman" w:cs="Times New Roman"/>
          <w:sz w:val="28"/>
          <w:szCs w:val="28"/>
        </w:rPr>
        <w:t xml:space="preserve"> запросов, потребностей, </w:t>
      </w:r>
      <w:r w:rsidR="005D2FA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F6D42">
        <w:rPr>
          <w:rFonts w:ascii="Times New Roman" w:hAnsi="Times New Roman" w:cs="Times New Roman"/>
          <w:sz w:val="28"/>
          <w:szCs w:val="28"/>
        </w:rPr>
        <w:t>условий развития образования</w:t>
      </w:r>
      <w:r w:rsidR="005D2FA1">
        <w:rPr>
          <w:rFonts w:ascii="Times New Roman" w:hAnsi="Times New Roman" w:cs="Times New Roman"/>
          <w:sz w:val="28"/>
          <w:szCs w:val="28"/>
        </w:rPr>
        <w:t xml:space="preserve"> в муниципалитете</w:t>
      </w:r>
      <w:r w:rsidRPr="006F6D42">
        <w:rPr>
          <w:rFonts w:ascii="Times New Roman" w:hAnsi="Times New Roman" w:cs="Times New Roman"/>
          <w:sz w:val="28"/>
          <w:szCs w:val="28"/>
        </w:rPr>
        <w:t xml:space="preserve">. При подготовке 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план-п</w:t>
      </w:r>
      <w:r w:rsidRPr="006F6D42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E8" w:rsidRDefault="00C707E8" w:rsidP="00D177B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707E8" w:rsidRDefault="00C707E8" w:rsidP="00D177B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707E8" w:rsidRDefault="00C707E8" w:rsidP="00D177B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707E8" w:rsidRDefault="00C707E8" w:rsidP="00D177B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E519D" w:rsidRDefault="003B61C3" w:rsidP="00D177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177B1">
        <w:rPr>
          <w:rFonts w:ascii="Times New Roman" w:hAnsi="Times New Roman" w:cs="Times New Roman"/>
          <w:b/>
          <w:i/>
          <w:sz w:val="28"/>
          <w:szCs w:val="28"/>
        </w:rPr>
        <w:t>лан-п</w:t>
      </w:r>
      <w:r w:rsidRPr="00A86B24">
        <w:rPr>
          <w:rFonts w:ascii="Times New Roman" w:hAnsi="Times New Roman" w:cs="Times New Roman"/>
          <w:b/>
          <w:i/>
          <w:sz w:val="28"/>
          <w:szCs w:val="28"/>
        </w:rPr>
        <w:t>рограмма  состоит из 3 разделов</w:t>
      </w:r>
      <w:r w:rsidRPr="006F6D4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B61C3" w:rsidRPr="006F6D42" w:rsidRDefault="003B61C3" w:rsidP="00D177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</w:t>
      </w:r>
      <w:r w:rsidR="00F214D6">
        <w:rPr>
          <w:rStyle w:val="FontStyle52"/>
          <w:b w:val="0"/>
          <w:bCs w:val="0"/>
          <w:sz w:val="28"/>
          <w:szCs w:val="28"/>
        </w:rPr>
        <w:t>ОС</w:t>
      </w:r>
      <w:r w:rsidR="00B115ED">
        <w:rPr>
          <w:rStyle w:val="FontStyle52"/>
          <w:b w:val="0"/>
          <w:bCs w:val="0"/>
          <w:sz w:val="28"/>
          <w:szCs w:val="28"/>
        </w:rPr>
        <w:t xml:space="preserve"> </w:t>
      </w:r>
      <w:proofErr w:type="gramStart"/>
      <w:r w:rsidR="00B115ED">
        <w:rPr>
          <w:rStyle w:val="FontStyle52"/>
          <w:b w:val="0"/>
          <w:bCs w:val="0"/>
          <w:sz w:val="28"/>
          <w:szCs w:val="28"/>
        </w:rPr>
        <w:t>ДО</w:t>
      </w:r>
      <w:proofErr w:type="gramEnd"/>
      <w:r w:rsidR="00A86B24">
        <w:rPr>
          <w:rStyle w:val="FontStyle52"/>
          <w:b w:val="0"/>
          <w:bCs w:val="0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7022DA" w:rsidP="00D17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Реализация</w:t>
      </w:r>
      <w:r w:rsidR="003B61C3" w:rsidRPr="00A86B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2BF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177B1">
        <w:rPr>
          <w:rFonts w:ascii="Times New Roman" w:hAnsi="Times New Roman" w:cs="Times New Roman"/>
          <w:b/>
          <w:i/>
          <w:sz w:val="28"/>
          <w:szCs w:val="28"/>
        </w:rPr>
        <w:t>лан-</w:t>
      </w:r>
      <w:r w:rsidR="004A75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77B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B61C3" w:rsidRPr="00A86B24">
        <w:rPr>
          <w:rFonts w:ascii="Times New Roman" w:hAnsi="Times New Roman" w:cs="Times New Roman"/>
          <w:b/>
          <w:i/>
          <w:sz w:val="28"/>
          <w:szCs w:val="28"/>
        </w:rPr>
        <w:t>рограммы поможет педагогам:</w:t>
      </w:r>
    </w:p>
    <w:p w:rsidR="00CE519D" w:rsidRPr="00A86B24" w:rsidRDefault="00CE519D" w:rsidP="00D17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глубже переосмыслить сущность, цели и задачи </w:t>
      </w:r>
      <w:r w:rsidR="005D2FA1">
        <w:rPr>
          <w:rFonts w:ascii="Times New Roman" w:hAnsi="Times New Roman" w:cs="Times New Roman"/>
          <w:sz w:val="28"/>
          <w:szCs w:val="28"/>
        </w:rPr>
        <w:t>современного дошкольного образования;</w:t>
      </w: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</w:t>
      </w:r>
      <w:r w:rsidR="005D2FA1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овладеть новыми педагогическими технологиями, обеспечивающими личностно-ориентированный  подход;</w:t>
      </w:r>
    </w:p>
    <w:p w:rsidR="004E737F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</w:t>
      </w:r>
      <w:r w:rsidR="005D2FA1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проанализировать  методическое обеспечение с позиций требований к реализации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A161AC" w:rsidRDefault="001E29C6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AC" w:rsidRPr="00A161AC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="00A161AC" w:rsidRPr="00A161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61AC" w:rsidRPr="00A161AC">
        <w:rPr>
          <w:rFonts w:ascii="Times New Roman" w:hAnsi="Times New Roman" w:cs="Times New Roman"/>
          <w:sz w:val="28"/>
          <w:szCs w:val="28"/>
        </w:rPr>
        <w:t>, учебно-методически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61AC" w:rsidRPr="00A161AC">
        <w:rPr>
          <w:rFonts w:ascii="Times New Roman" w:hAnsi="Times New Roman" w:cs="Times New Roman"/>
          <w:sz w:val="28"/>
          <w:szCs w:val="28"/>
        </w:rPr>
        <w:t xml:space="preserve"> 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161AC">
        <w:rPr>
          <w:rFonts w:ascii="Times New Roman" w:hAnsi="Times New Roman" w:cs="Times New Roman"/>
          <w:sz w:val="28"/>
          <w:szCs w:val="28"/>
        </w:rPr>
        <w:t>;</w:t>
      </w:r>
    </w:p>
    <w:p w:rsidR="003B61C3" w:rsidRDefault="004E737F" w:rsidP="001E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>расширить возможности личностного саморазвития и самореализации педагогов.</w:t>
      </w:r>
    </w:p>
    <w:p w:rsidR="001E29C6" w:rsidRPr="001E29C6" w:rsidRDefault="001E29C6" w:rsidP="001E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Основные  формы, используемые в ходе реализации проекта:</w:t>
      </w:r>
    </w:p>
    <w:p w:rsidR="00CE519D" w:rsidRPr="00A86B24" w:rsidRDefault="00CE519D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методические </w:t>
      </w:r>
      <w:r w:rsidR="00442BFF">
        <w:rPr>
          <w:rFonts w:ascii="Times New Roman" w:hAnsi="Times New Roman" w:cs="Times New Roman"/>
          <w:sz w:val="28"/>
          <w:szCs w:val="28"/>
        </w:rPr>
        <w:t>часы</w:t>
      </w:r>
      <w:r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1761B5" w:rsidP="00D1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семинары-практикумы и др.</w:t>
      </w:r>
    </w:p>
    <w:p w:rsidR="00D177B1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</w:t>
      </w:r>
      <w:r w:rsidR="00D177B1">
        <w:rPr>
          <w:rFonts w:ascii="Times New Roman" w:hAnsi="Times New Roman" w:cs="Times New Roman"/>
          <w:sz w:val="28"/>
          <w:szCs w:val="28"/>
        </w:rPr>
        <w:tab/>
      </w:r>
    </w:p>
    <w:p w:rsidR="003B61C3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2475" w:rsidRDefault="00CD2475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2475" w:rsidRPr="006F6D42" w:rsidRDefault="00CD2475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CD2475" w:rsidRPr="006F6D42" w:rsidSect="00547802">
          <w:pgSz w:w="11906" w:h="16838"/>
          <w:pgMar w:top="1134" w:right="851" w:bottom="1134" w:left="1701" w:header="709" w:footer="709" w:gutter="0"/>
          <w:cols w:space="720"/>
        </w:sectPr>
      </w:pPr>
    </w:p>
    <w:p w:rsidR="003B61C3" w:rsidRPr="007570CB" w:rsidRDefault="007570CB" w:rsidP="007570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70C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61C3" w:rsidRPr="00757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Ресурсное обеспечение проекта:</w:t>
      </w:r>
    </w:p>
    <w:p w:rsidR="007570CB" w:rsidRPr="007570CB" w:rsidRDefault="007570CB" w:rsidP="007570CB"/>
    <w:tbl>
      <w:tblPr>
        <w:tblW w:w="143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495"/>
        <w:gridCol w:w="6151"/>
      </w:tblGrid>
      <w:tr w:rsidR="003B61C3" w:rsidRPr="006F6D42" w:rsidTr="001E29C6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5670" w:type="dxa"/>
          </w:tcPr>
          <w:p w:rsidR="003B61C3" w:rsidRPr="006F6D42" w:rsidRDefault="00230EA9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Особенности </w:t>
            </w:r>
            <w:r w:rsidR="003B61C3"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401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3B61C3" w:rsidRPr="006F6D42" w:rsidTr="001E29C6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обеспечение проекта</w:t>
            </w:r>
          </w:p>
        </w:tc>
        <w:tc>
          <w:tcPr>
            <w:tcW w:w="5670" w:type="dxa"/>
          </w:tcPr>
          <w:p w:rsidR="00F54E17" w:rsidRDefault="003B61C3" w:rsidP="0023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E1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нормативных локальных актов по введению ФГОС </w:t>
            </w:r>
            <w:proofErr w:type="gramStart"/>
            <w:r w:rsidR="00B115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B11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E17">
              <w:rPr>
                <w:rFonts w:ascii="Times New Roman" w:hAnsi="Times New Roman" w:cs="Times New Roman"/>
                <w:sz w:val="28"/>
                <w:szCs w:val="28"/>
              </w:rPr>
              <w:t>в ДОУ</w:t>
            </w:r>
          </w:p>
          <w:p w:rsidR="003B61C3" w:rsidRDefault="00F54E17" w:rsidP="0023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230EA9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</w:t>
            </w:r>
            <w:r w:rsidR="00121703">
              <w:rPr>
                <w:rFonts w:ascii="Times New Roman" w:hAnsi="Times New Roman" w:cs="Times New Roman"/>
                <w:sz w:val="28"/>
                <w:szCs w:val="28"/>
              </w:rPr>
              <w:t xml:space="preserve">, примерных образовательных программ </w:t>
            </w:r>
            <w:r w:rsidR="0023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 работу </w:t>
            </w:r>
            <w:r w:rsidR="000C7E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руководителя,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="00230EA9" w:rsidRPr="00230EA9">
              <w:rPr>
                <w:rFonts w:ascii="Times New Roman" w:hAnsi="Times New Roman" w:cs="Times New Roman"/>
                <w:sz w:val="28"/>
                <w:szCs w:val="28"/>
              </w:rPr>
              <w:t>по введению  ФГОС</w:t>
            </w:r>
            <w:r w:rsidR="00B11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15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EA9" w:rsidRPr="006F6D42" w:rsidRDefault="00230EA9" w:rsidP="0023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Недостаточная МТБ</w:t>
            </w:r>
          </w:p>
        </w:tc>
        <w:tc>
          <w:tcPr>
            <w:tcW w:w="6401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1E29C6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5670" w:type="dxa"/>
          </w:tcPr>
          <w:p w:rsidR="00230EA9" w:rsidRDefault="00230EA9" w:rsidP="0034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1703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квалификации </w:t>
            </w:r>
            <w:r w:rsidR="002F6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703">
              <w:rPr>
                <w:rFonts w:ascii="Times New Roman" w:hAnsi="Times New Roman" w:cs="Times New Roman"/>
                <w:sz w:val="28"/>
                <w:szCs w:val="28"/>
              </w:rPr>
              <w:t>%  педагогических работников квалификационным характеристикам</w:t>
            </w:r>
            <w:r w:rsidR="002F68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46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F683F">
              <w:rPr>
                <w:rFonts w:ascii="Times New Roman" w:hAnsi="Times New Roman" w:cs="Times New Roman"/>
                <w:sz w:val="28"/>
                <w:szCs w:val="28"/>
              </w:rPr>
              <w:t xml:space="preserve">% - нет педагогического образования, </w:t>
            </w:r>
            <w:r w:rsidR="00A546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F683F">
              <w:rPr>
                <w:rFonts w:ascii="Times New Roman" w:hAnsi="Times New Roman" w:cs="Times New Roman"/>
                <w:sz w:val="28"/>
                <w:szCs w:val="28"/>
              </w:rPr>
              <w:t xml:space="preserve"> % - имеют квалификацию «учитель»</w:t>
            </w:r>
            <w:r w:rsidR="00A54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1C3" w:rsidRPr="006F6D42" w:rsidRDefault="0034660D" w:rsidP="0034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6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2D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CA72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мотивированност</w:t>
            </w:r>
            <w:r w:rsidR="00CA7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 теорет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>ическ</w:t>
            </w:r>
            <w:r w:rsidR="00CA72D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="00CA7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на основе которого и будет выстроена работа.</w:t>
            </w:r>
          </w:p>
          <w:p w:rsidR="003B61C3" w:rsidRPr="006F6D42" w:rsidRDefault="0034660D" w:rsidP="00400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6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Привлеч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 xml:space="preserve">ение специалистов, занимающихся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повышением квалификации кадров.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1" w:type="dxa"/>
          </w:tcPr>
          <w:p w:rsidR="003B61C3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курсовой подготовки педагогов 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 xml:space="preserve">и руководителей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2F683F" w:rsidRPr="006F6D42" w:rsidRDefault="002F683F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переподготовки педагогических кадров;</w:t>
            </w:r>
          </w:p>
          <w:p w:rsidR="003B61C3" w:rsidRPr="006F6D42" w:rsidRDefault="003B61C3" w:rsidP="00400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1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001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бучение отдельных педагогов на семинарах  и организация трансляции их опыта.</w:t>
            </w:r>
          </w:p>
        </w:tc>
      </w:tr>
      <w:tr w:rsidR="003B61C3" w:rsidRPr="006F6D42" w:rsidTr="001E29C6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3.Информационные ресурсы</w:t>
            </w:r>
          </w:p>
        </w:tc>
        <w:tc>
          <w:tcPr>
            <w:tcW w:w="5670" w:type="dxa"/>
          </w:tcPr>
          <w:p w:rsidR="003B61C3" w:rsidRPr="006F6D42" w:rsidRDefault="003B61C3" w:rsidP="0034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почта.</w:t>
            </w:r>
          </w:p>
          <w:p w:rsidR="003B61C3" w:rsidRPr="003A105B" w:rsidRDefault="003B61C3" w:rsidP="0034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546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фициальный сайт  ДОУ</w:t>
            </w:r>
            <w:r w:rsidR="0034660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4660D" w:rsidRPr="0034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="003A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fontanchik</w:t>
            </w:r>
            <w:proofErr w:type="spellEnd"/>
            <w:r w:rsidR="003A105B" w:rsidRPr="003A10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A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A105B" w:rsidRPr="003A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A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B61C3" w:rsidRPr="006F6D42" w:rsidRDefault="003B61C3" w:rsidP="000C1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1" w:type="dxa"/>
          </w:tcPr>
          <w:p w:rsidR="003B61C3" w:rsidRPr="006F6D42" w:rsidRDefault="003B61C3" w:rsidP="0023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стимулирующие показатели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оплаты труда </w:t>
            </w:r>
            <w:r w:rsidR="00230EA9">
              <w:rPr>
                <w:rFonts w:ascii="Times New Roman" w:hAnsi="Times New Roman" w:cs="Times New Roman"/>
                <w:sz w:val="28"/>
                <w:szCs w:val="28"/>
              </w:rPr>
              <w:t>ответственного работника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регулярности работы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с сайтом, электронной почтой.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3B61C3" w:rsidRPr="006F6D42" w:rsidRDefault="000C17DC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Анализ возможных рисков и способы их преодоления: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786"/>
      </w:tblGrid>
      <w:tr w:rsidR="003B61C3" w:rsidRPr="006F6D42" w:rsidTr="001E29C6">
        <w:tc>
          <w:tcPr>
            <w:tcW w:w="4571" w:type="dxa"/>
          </w:tcPr>
          <w:p w:rsidR="003B61C3" w:rsidRPr="006F6D42" w:rsidRDefault="003B61C3" w:rsidP="0054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риск</w:t>
            </w:r>
          </w:p>
        </w:tc>
        <w:tc>
          <w:tcPr>
            <w:tcW w:w="4786" w:type="dxa"/>
          </w:tcPr>
          <w:p w:rsidR="003B61C3" w:rsidRPr="006F6D42" w:rsidRDefault="003B61C3" w:rsidP="0054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Возможный способ преодоления</w:t>
            </w:r>
          </w:p>
        </w:tc>
      </w:tr>
      <w:tr w:rsidR="003B61C3" w:rsidRPr="006F6D42" w:rsidTr="001E29C6">
        <w:tc>
          <w:tcPr>
            <w:tcW w:w="4571" w:type="dxa"/>
          </w:tcPr>
          <w:p w:rsidR="003B61C3" w:rsidRDefault="00880578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опротивление отдельных педагогов нововведениям</w:t>
            </w:r>
            <w:r w:rsidR="00F54E17">
              <w:rPr>
                <w:rFonts w:ascii="Times New Roman" w:hAnsi="Times New Roman" w:cs="Times New Roman"/>
                <w:sz w:val="28"/>
                <w:szCs w:val="28"/>
              </w:rPr>
              <w:t>, связанные с неприятием идеологии ФГОС</w:t>
            </w:r>
            <w:r w:rsidR="00B11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15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54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F54E17">
              <w:rPr>
                <w:rFonts w:ascii="Times New Roman" w:hAnsi="Times New Roman" w:cs="Times New Roman"/>
                <w:sz w:val="28"/>
                <w:szCs w:val="28"/>
              </w:rPr>
              <w:t>консервативным</w:t>
            </w:r>
            <w:proofErr w:type="gramEnd"/>
            <w:r w:rsidR="00F54E17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мышлением в силу возраста или профессиональной усталости, давлением стереотипов, недостаточным уровнем теоретико-методологической подготовки и пр.</w:t>
            </w:r>
            <w:r w:rsidR="004C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578" w:rsidRPr="006F6D42" w:rsidRDefault="00880578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мотивации педагогов вследствие отсутствия стимулов</w:t>
            </w:r>
          </w:p>
        </w:tc>
        <w:tc>
          <w:tcPr>
            <w:tcW w:w="4786" w:type="dxa"/>
          </w:tcPr>
          <w:p w:rsidR="00880578" w:rsidRDefault="00880578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современных педагогических методов при подготовке педагогических кадров к работе в новых условиях</w:t>
            </w:r>
          </w:p>
          <w:p w:rsidR="00121703" w:rsidRPr="006F6D42" w:rsidRDefault="00121703" w:rsidP="0088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80578">
              <w:rPr>
                <w:rFonts w:ascii="Times New Roman" w:hAnsi="Times New Roman" w:cs="Times New Roman"/>
                <w:sz w:val="28"/>
                <w:szCs w:val="28"/>
              </w:rPr>
              <w:t>моральное</w:t>
            </w:r>
            <w:proofErr w:type="gramEnd"/>
            <w:r w:rsidR="00880578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материальное  стимулированию педагогов по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вовлечению их в инновационную практику</w:t>
            </w:r>
          </w:p>
        </w:tc>
      </w:tr>
      <w:tr w:rsidR="003B61C3" w:rsidRPr="006F6D42" w:rsidTr="001E29C6">
        <w:tc>
          <w:tcPr>
            <w:tcW w:w="4571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педагогов формально принимают стандарты, но на деятельность это не выходит;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часть </w:t>
            </w:r>
            <w:r w:rsidR="004C74EF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не вникают в суть предстоящих изменений</w:t>
            </w:r>
          </w:p>
        </w:tc>
        <w:tc>
          <w:tcPr>
            <w:tcW w:w="4786" w:type="dxa"/>
          </w:tcPr>
          <w:p w:rsidR="003B61C3" w:rsidRPr="006F6D42" w:rsidRDefault="004C74EF" w:rsidP="0044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реализация основных мероприятий, заложенных </w:t>
            </w:r>
            <w:proofErr w:type="gramStart"/>
            <w:r w:rsidR="00442BFF">
              <w:rPr>
                <w:rFonts w:ascii="Times New Roman" w:hAnsi="Times New Roman" w:cs="Times New Roman"/>
                <w:sz w:val="28"/>
                <w:szCs w:val="28"/>
              </w:rPr>
              <w:t>план-п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рограммой</w:t>
            </w:r>
            <w:proofErr w:type="gramEnd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 w:rsidTr="001E29C6">
        <w:tc>
          <w:tcPr>
            <w:tcW w:w="4571" w:type="dxa"/>
          </w:tcPr>
          <w:p w:rsidR="003B61C3" w:rsidRPr="006F6D42" w:rsidRDefault="004C74EF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величение временных затрат на самообразовательную деятельность педагогов</w:t>
            </w:r>
          </w:p>
        </w:tc>
        <w:tc>
          <w:tcPr>
            <w:tcW w:w="4786" w:type="dxa"/>
          </w:tcPr>
          <w:p w:rsidR="003B61C3" w:rsidRPr="006F6D42" w:rsidRDefault="003B61C3" w:rsidP="004C7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предоставления методических </w:t>
            </w:r>
            <w:r w:rsidR="004C74EF">
              <w:rPr>
                <w:rFonts w:ascii="Times New Roman" w:hAnsi="Times New Roman" w:cs="Times New Roman"/>
                <w:sz w:val="28"/>
                <w:szCs w:val="28"/>
              </w:rPr>
              <w:t>часов/дней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ДОУ </w:t>
            </w:r>
          </w:p>
        </w:tc>
      </w:tr>
      <w:tr w:rsidR="003B61C3" w:rsidRPr="006F6D42" w:rsidTr="001E29C6">
        <w:tc>
          <w:tcPr>
            <w:tcW w:w="4571" w:type="dxa"/>
          </w:tcPr>
          <w:p w:rsidR="003B61C3" w:rsidRPr="006F6D42" w:rsidRDefault="004C74EF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бразовательные потребности педагогов могут превышать возможности методического сопровождения</w:t>
            </w:r>
          </w:p>
        </w:tc>
        <w:tc>
          <w:tcPr>
            <w:tcW w:w="4786" w:type="dxa"/>
          </w:tcPr>
          <w:p w:rsidR="003B61C3" w:rsidRPr="006F6D42" w:rsidRDefault="004C74EF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ривлечение специалистов извне за счет образовательных учреждений</w:t>
            </w:r>
          </w:p>
        </w:tc>
      </w:tr>
      <w:tr w:rsidR="003B61C3" w:rsidRPr="006F6D42" w:rsidTr="001E29C6">
        <w:tc>
          <w:tcPr>
            <w:tcW w:w="4571" w:type="dxa"/>
          </w:tcPr>
          <w:p w:rsidR="003B61C3" w:rsidRPr="006F6D42" w:rsidRDefault="004C74EF" w:rsidP="004C7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ирокий спектр деятельности педагогов может снизить качество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оставляемых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</w:tc>
        <w:tc>
          <w:tcPr>
            <w:tcW w:w="4786" w:type="dxa"/>
          </w:tcPr>
          <w:p w:rsidR="003B61C3" w:rsidRPr="006F6D42" w:rsidRDefault="00D20FB5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ациональное распределение обязанностей </w:t>
            </w:r>
          </w:p>
        </w:tc>
      </w:tr>
    </w:tbl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93375D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66E1" w:rsidRPr="0093375D" w:rsidRDefault="00547802" w:rsidP="005478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7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="00BA5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реализацией проекта</w:t>
      </w:r>
    </w:p>
    <w:p w:rsidR="00547802" w:rsidRPr="00547802" w:rsidRDefault="00547802" w:rsidP="00547802"/>
    <w:p w:rsidR="003B61C3" w:rsidRPr="006F6D42" w:rsidRDefault="003B61C3" w:rsidP="001E04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</w:t>
      </w:r>
      <w:r w:rsidR="000C1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47802" w:rsidRDefault="003B61C3" w:rsidP="00D2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0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F6D42">
        <w:rPr>
          <w:rFonts w:ascii="Times New Roman" w:hAnsi="Times New Roman" w:cs="Times New Roman"/>
          <w:sz w:val="28"/>
          <w:szCs w:val="28"/>
        </w:rPr>
        <w:t xml:space="preserve">руководит реализацией проекта, координирует деятельность сотрудников по реализации проекта; </w:t>
      </w:r>
    </w:p>
    <w:p w:rsidR="003B61C3" w:rsidRPr="006F6D42" w:rsidRDefault="00547802" w:rsidP="00D2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3B61C3" w:rsidRPr="006F6D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 xml:space="preserve"> ходом реализации проекта</w:t>
      </w:r>
      <w:r w:rsidR="000C17DC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A105B" w:rsidP="001E04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E0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Старший 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воспитатель</w:t>
      </w:r>
      <w:r w:rsidR="006324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воспитатели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являются основными участниками реализации проекта;</w:t>
      </w:r>
    </w:p>
    <w:p w:rsidR="003B61C3" w:rsidRPr="006F6D42" w:rsidRDefault="003B61C3" w:rsidP="00D20F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0FB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выполняют функции методической поддержки и консультирован</w:t>
      </w:r>
      <w:r w:rsidR="00D20FB5">
        <w:rPr>
          <w:rFonts w:ascii="Times New Roman" w:hAnsi="Times New Roman" w:cs="Times New Roman"/>
          <w:sz w:val="28"/>
          <w:szCs w:val="28"/>
        </w:rPr>
        <w:t>ия по своему направлению работы,</w:t>
      </w:r>
      <w:r w:rsidRPr="006F6D42">
        <w:rPr>
          <w:rFonts w:ascii="Times New Roman" w:hAnsi="Times New Roman" w:cs="Times New Roman"/>
          <w:sz w:val="28"/>
          <w:szCs w:val="28"/>
        </w:rPr>
        <w:t xml:space="preserve"> функции информационно-аналитической деятельности</w:t>
      </w:r>
      <w:r w:rsidR="00D20FB5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D2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 xml:space="preserve">организуют работу методической </w:t>
      </w:r>
      <w:r w:rsidR="005805AF">
        <w:rPr>
          <w:rFonts w:ascii="Times New Roman" w:hAnsi="Times New Roman" w:cs="Times New Roman"/>
          <w:sz w:val="28"/>
          <w:szCs w:val="28"/>
        </w:rPr>
        <w:t>службы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ДОУ: </w:t>
      </w:r>
      <w:r w:rsidR="005805A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="00442BFF">
        <w:rPr>
          <w:rFonts w:ascii="Times New Roman" w:hAnsi="Times New Roman" w:cs="Times New Roman"/>
          <w:sz w:val="28"/>
          <w:szCs w:val="28"/>
        </w:rPr>
        <w:t>часов</w:t>
      </w:r>
      <w:r w:rsidRPr="006F6D42">
        <w:rPr>
          <w:rFonts w:ascii="Times New Roman" w:hAnsi="Times New Roman" w:cs="Times New Roman"/>
          <w:sz w:val="28"/>
          <w:szCs w:val="28"/>
        </w:rPr>
        <w:t>,  семинаров, мастер-классов, круглых столов и др.</w:t>
      </w:r>
      <w:r w:rsidR="000C17DC"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8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B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занима</w:t>
      </w:r>
      <w:r w:rsidR="005805AF">
        <w:rPr>
          <w:rFonts w:ascii="Times New Roman" w:hAnsi="Times New Roman" w:cs="Times New Roman"/>
          <w:sz w:val="28"/>
          <w:szCs w:val="28"/>
        </w:rPr>
        <w:t>ю</w:t>
      </w:r>
      <w:r w:rsidRPr="006F6D42">
        <w:rPr>
          <w:rFonts w:ascii="Times New Roman" w:hAnsi="Times New Roman" w:cs="Times New Roman"/>
          <w:sz w:val="28"/>
          <w:szCs w:val="28"/>
        </w:rPr>
        <w:t>тся информационным сопровождением проекта</w:t>
      </w:r>
      <w:r w:rsidR="005805AF">
        <w:rPr>
          <w:rFonts w:ascii="Times New Roman" w:hAnsi="Times New Roman" w:cs="Times New Roman"/>
          <w:sz w:val="28"/>
          <w:szCs w:val="28"/>
        </w:rPr>
        <w:t xml:space="preserve"> – </w:t>
      </w:r>
      <w:r w:rsidRPr="006F6D42">
        <w:rPr>
          <w:rFonts w:ascii="Times New Roman" w:hAnsi="Times New Roman" w:cs="Times New Roman"/>
          <w:sz w:val="28"/>
          <w:szCs w:val="28"/>
        </w:rPr>
        <w:t>поиск</w:t>
      </w:r>
      <w:r w:rsidR="005805AF">
        <w:rPr>
          <w:rFonts w:ascii="Times New Roman" w:hAnsi="Times New Roman" w:cs="Times New Roman"/>
          <w:sz w:val="28"/>
          <w:szCs w:val="28"/>
        </w:rPr>
        <w:t>ом</w:t>
      </w:r>
      <w:r w:rsidRPr="006F6D42">
        <w:rPr>
          <w:rFonts w:ascii="Times New Roman" w:hAnsi="Times New Roman" w:cs="Times New Roman"/>
          <w:sz w:val="28"/>
          <w:szCs w:val="28"/>
        </w:rPr>
        <w:t xml:space="preserve"> и подбор</w:t>
      </w:r>
      <w:r w:rsidR="005805AF">
        <w:rPr>
          <w:rFonts w:ascii="Times New Roman" w:hAnsi="Times New Roman" w:cs="Times New Roman"/>
          <w:sz w:val="28"/>
          <w:szCs w:val="28"/>
        </w:rPr>
        <w:t>ом</w:t>
      </w:r>
      <w:r w:rsidRPr="006F6D42">
        <w:rPr>
          <w:rFonts w:ascii="Times New Roman" w:hAnsi="Times New Roman" w:cs="Times New Roman"/>
          <w:sz w:val="28"/>
          <w:szCs w:val="28"/>
        </w:rPr>
        <w:t xml:space="preserve"> информационных ресурсов в сети Интернет, периодической печати, литературе;</w:t>
      </w:r>
    </w:p>
    <w:p w:rsidR="003B61C3" w:rsidRPr="005805AF" w:rsidRDefault="003B61C3" w:rsidP="0058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</w:t>
      </w:r>
      <w:r w:rsidR="005805AF">
        <w:rPr>
          <w:rFonts w:ascii="Times New Roman" w:hAnsi="Times New Roman" w:cs="Times New Roman"/>
          <w:sz w:val="28"/>
          <w:szCs w:val="28"/>
        </w:rPr>
        <w:t>наполняют сайт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ДОУ</w:t>
      </w:r>
      <w:r w:rsidR="005805AF">
        <w:rPr>
          <w:rFonts w:ascii="Times New Roman" w:hAnsi="Times New Roman" w:cs="Times New Roman"/>
          <w:sz w:val="28"/>
          <w:szCs w:val="28"/>
        </w:rPr>
        <w:t xml:space="preserve"> информацией по введению ФГОС в образовательное пространство ДОУ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9223B9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Этапы реализации проекта:</w:t>
      </w: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C707E8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 Организационно-подготовительный </w:t>
      </w:r>
    </w:p>
    <w:p w:rsidR="00CC66E1" w:rsidRDefault="00CC66E1" w:rsidP="00742E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B61C3" w:rsidRPr="006F6D42" w:rsidRDefault="003B61C3" w:rsidP="00442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BA5173" w:rsidRDefault="003B61C3" w:rsidP="00BA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1.1.  </w:t>
      </w:r>
      <w:r w:rsidR="00BA517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A5173" w:rsidRPr="00BA5173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одготовка нормативных документов, обеспечивающих дея</w:t>
      </w:r>
      <w:r w:rsidR="00BA5173">
        <w:rPr>
          <w:rFonts w:ascii="Times New Roman" w:eastAsia="Calibri" w:hAnsi="Times New Roman" w:cs="Times New Roman"/>
          <w:sz w:val="28"/>
          <w:szCs w:val="28"/>
          <w:lang w:eastAsia="en-US"/>
        </w:rPr>
        <w:t>тельность по реализации проекта.</w:t>
      </w:r>
    </w:p>
    <w:p w:rsidR="00BA5173" w:rsidRPr="006F6D42" w:rsidRDefault="003B61C3" w:rsidP="00BA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1.2.</w:t>
      </w:r>
      <w:r w:rsidR="00BA5173" w:rsidRPr="00BA5173">
        <w:rPr>
          <w:rFonts w:ascii="Times New Roman" w:hAnsi="Times New Roman" w:cs="Times New Roman"/>
          <w:sz w:val="28"/>
          <w:szCs w:val="28"/>
        </w:rPr>
        <w:t xml:space="preserve"> </w:t>
      </w:r>
      <w:r w:rsidR="00BA5173" w:rsidRPr="006F6D42">
        <w:rPr>
          <w:rFonts w:ascii="Times New Roman" w:hAnsi="Times New Roman" w:cs="Times New Roman"/>
          <w:sz w:val="28"/>
          <w:szCs w:val="28"/>
        </w:rPr>
        <w:t>Анализ состояния готовности  ДОУ и педагогов к внедрению ФГ</w:t>
      </w:r>
      <w:r w:rsidR="00BA5173">
        <w:rPr>
          <w:rFonts w:ascii="Times New Roman" w:hAnsi="Times New Roman" w:cs="Times New Roman"/>
          <w:sz w:val="28"/>
          <w:szCs w:val="28"/>
        </w:rPr>
        <w:t>ОС</w:t>
      </w:r>
      <w:r w:rsidR="00B1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5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5173" w:rsidRPr="006F6D42">
        <w:rPr>
          <w:rFonts w:ascii="Times New Roman" w:hAnsi="Times New Roman" w:cs="Times New Roman"/>
          <w:sz w:val="28"/>
          <w:szCs w:val="28"/>
        </w:rPr>
        <w:t>:</w:t>
      </w:r>
    </w:p>
    <w:p w:rsidR="00BA5173" w:rsidRDefault="00BA5173" w:rsidP="00BA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анкетирование педагогов ДОУ</w:t>
      </w:r>
      <w:r>
        <w:rPr>
          <w:rFonts w:ascii="Times New Roman" w:hAnsi="Times New Roman" w:cs="Times New Roman"/>
          <w:sz w:val="28"/>
          <w:szCs w:val="28"/>
        </w:rPr>
        <w:t xml:space="preserve"> «Готовность к введению ФГОС» (Приложение 2);</w:t>
      </w:r>
    </w:p>
    <w:p w:rsidR="00BA5173" w:rsidRDefault="00BA5173" w:rsidP="00BA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E1">
        <w:rPr>
          <w:rFonts w:ascii="Times New Roman" w:hAnsi="Times New Roman" w:cs="Times New Roman"/>
          <w:b/>
          <w:bCs/>
        </w:rPr>
        <w:t xml:space="preserve"> </w:t>
      </w:r>
      <w:r w:rsidRPr="00CC66E1">
        <w:rPr>
          <w:rFonts w:ascii="Times New Roman" w:hAnsi="Times New Roman" w:cs="Times New Roman"/>
          <w:bCs/>
          <w:sz w:val="28"/>
          <w:szCs w:val="28"/>
        </w:rPr>
        <w:t xml:space="preserve">заполнение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C66E1">
        <w:rPr>
          <w:rFonts w:ascii="Times New Roman" w:hAnsi="Times New Roman" w:cs="Times New Roman"/>
          <w:bCs/>
          <w:sz w:val="28"/>
          <w:szCs w:val="28"/>
        </w:rPr>
        <w:t>иагностическ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CC66E1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C66E1">
        <w:rPr>
          <w:rFonts w:ascii="Times New Roman" w:hAnsi="Times New Roman" w:cs="Times New Roman"/>
          <w:bCs/>
          <w:sz w:val="28"/>
          <w:szCs w:val="28"/>
        </w:rPr>
        <w:t xml:space="preserve"> «Критерии готовности педагога к введению ФГОС»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3)</w:t>
      </w:r>
      <w:r w:rsidRPr="006F6D42">
        <w:rPr>
          <w:rFonts w:ascii="Times New Roman" w:hAnsi="Times New Roman" w:cs="Times New Roman"/>
          <w:sz w:val="28"/>
          <w:szCs w:val="28"/>
        </w:rPr>
        <w:t>;</w:t>
      </w:r>
    </w:p>
    <w:p w:rsidR="00BA5173" w:rsidRPr="006F6D42" w:rsidRDefault="00BA5173" w:rsidP="00BA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C66E1">
        <w:rPr>
          <w:rFonts w:ascii="Times New Roman" w:hAnsi="Times New Roman" w:cs="Times New Roman"/>
          <w:sz w:val="28"/>
          <w:szCs w:val="28"/>
        </w:rPr>
        <w:t xml:space="preserve">оздание информационного банка данных о готовности образовательного учреждения к введению ФГОС </w:t>
      </w:r>
      <w:proofErr w:type="gramStart"/>
      <w:r w:rsidRPr="00CC66E1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5173" w:rsidRDefault="00BA5173" w:rsidP="00CC6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определение путей совершенствования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одической работы с педагогами.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BA5173" w:rsidP="00CC6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42BFF">
        <w:rPr>
          <w:rFonts w:ascii="Times New Roman" w:hAnsi="Times New Roman" w:cs="Times New Roman"/>
          <w:sz w:val="28"/>
          <w:szCs w:val="28"/>
        </w:rPr>
        <w:t>пла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C707E8">
        <w:rPr>
          <w:rFonts w:ascii="Times New Roman" w:hAnsi="Times New Roman" w:cs="Times New Roman"/>
          <w:sz w:val="28"/>
          <w:szCs w:val="28"/>
        </w:rPr>
        <w:t xml:space="preserve">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программы методического сопровождения </w:t>
      </w:r>
      <w:r w:rsidR="00CC66E1">
        <w:rPr>
          <w:rFonts w:ascii="Times New Roman" w:hAnsi="Times New Roman" w:cs="Times New Roman"/>
          <w:sz w:val="28"/>
          <w:szCs w:val="28"/>
        </w:rPr>
        <w:t xml:space="preserve">педагогов по </w:t>
      </w:r>
      <w:r w:rsidR="003B61C3" w:rsidRPr="006F6D42">
        <w:rPr>
          <w:rFonts w:ascii="Times New Roman" w:hAnsi="Times New Roman" w:cs="Times New Roman"/>
          <w:sz w:val="28"/>
          <w:szCs w:val="28"/>
        </w:rPr>
        <w:t>в</w:t>
      </w:r>
      <w:r w:rsidR="00CC66E1">
        <w:rPr>
          <w:rFonts w:ascii="Times New Roman" w:hAnsi="Times New Roman" w:cs="Times New Roman"/>
          <w:sz w:val="28"/>
          <w:szCs w:val="28"/>
        </w:rPr>
        <w:t>ведению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дошкольного  образования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C707E8" w:rsidRDefault="00C93641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Внедренческий</w:t>
      </w:r>
      <w:r w:rsidR="00CC6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1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C66E1" w:rsidRDefault="00CC66E1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B61C3" w:rsidRPr="006F6D42" w:rsidRDefault="003B61C3" w:rsidP="00442BFF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Содержание этапа: </w:t>
      </w:r>
    </w:p>
    <w:p w:rsidR="003B61C3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2.1. Реализация </w:t>
      </w:r>
      <w:r w:rsidR="00442BFF">
        <w:rPr>
          <w:rFonts w:ascii="Times New Roman" w:hAnsi="Times New Roman" w:cs="Times New Roman"/>
          <w:sz w:val="28"/>
          <w:szCs w:val="28"/>
        </w:rPr>
        <w:t>пла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C707E8">
        <w:rPr>
          <w:rFonts w:ascii="Times New Roman" w:hAnsi="Times New Roman" w:cs="Times New Roman"/>
          <w:sz w:val="28"/>
          <w:szCs w:val="28"/>
        </w:rPr>
        <w:t xml:space="preserve"> </w:t>
      </w:r>
      <w:r w:rsidR="00442BFF">
        <w:rPr>
          <w:rFonts w:ascii="Times New Roman" w:hAnsi="Times New Roman" w:cs="Times New Roman"/>
          <w:sz w:val="28"/>
          <w:szCs w:val="28"/>
        </w:rPr>
        <w:t>п</w:t>
      </w:r>
      <w:r w:rsidR="00BA5173">
        <w:rPr>
          <w:rFonts w:ascii="Times New Roman" w:hAnsi="Times New Roman" w:cs="Times New Roman"/>
          <w:sz w:val="28"/>
          <w:szCs w:val="28"/>
        </w:rPr>
        <w:t>рограммы:</w:t>
      </w: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квалификации педагогов через курсовую подготовку, на обучающих и постоянно действующих семинарах внутри ДОУ;</w:t>
      </w: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знакомление с новинками педагогической, методической, научно-популярной литературы;</w:t>
      </w: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- практико-ориентированная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проблемных групп</w:t>
      </w: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консультаций для педагогов (индивидуальные консультации, разработка индивидуальн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плана</w:t>
      </w: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профессионального развития </w:t>
      </w: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педагогов);</w:t>
      </w: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- профессиональные смотры педагогического мастерства (мастер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классы, деловые, ролевые и ситуативные педагогические игры, открытые просмотры непосредственно-образовательной деятельности);</w:t>
      </w: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- обн</w:t>
      </w:r>
      <w:r w:rsidR="006324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овление страницы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на сайте ДОУ;</w:t>
      </w:r>
    </w:p>
    <w:p w:rsidR="003A2315" w:rsidRPr="003A2315" w:rsidRDefault="003A2315" w:rsidP="003A23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2315" w:rsidRPr="003A2315" w:rsidRDefault="003A2315" w:rsidP="003A2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создание модели методического сопровождения педагогов ДОУ в условиях введения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3A23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5173" w:rsidRPr="006F6D42" w:rsidRDefault="00BA517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44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2.2. Контроль за соблюдением графика проведения мероприятий 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план-п</w:t>
      </w:r>
      <w:r w:rsidRPr="006F6D42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5E0F97" w:rsidRDefault="003A105B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этап. Обобщающий </w:t>
      </w:r>
    </w:p>
    <w:p w:rsidR="00CC66E1" w:rsidRDefault="00CC66E1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B61C3" w:rsidRPr="006F6D42" w:rsidRDefault="003B61C3" w:rsidP="00442B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44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3.1. </w:t>
      </w:r>
      <w:r w:rsidR="003A2315">
        <w:rPr>
          <w:rFonts w:ascii="Times New Roman" w:hAnsi="Times New Roman" w:cs="Times New Roman"/>
          <w:sz w:val="28"/>
          <w:szCs w:val="28"/>
        </w:rPr>
        <w:t>Мониторинг</w:t>
      </w:r>
      <w:r w:rsidR="00442BFF">
        <w:rPr>
          <w:rFonts w:ascii="Times New Roman" w:hAnsi="Times New Roman" w:cs="Times New Roman"/>
          <w:sz w:val="28"/>
          <w:szCs w:val="28"/>
        </w:rPr>
        <w:t xml:space="preserve"> эффективности реализации пла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5E0F97">
        <w:rPr>
          <w:rFonts w:ascii="Times New Roman" w:hAnsi="Times New Roman" w:cs="Times New Roman"/>
          <w:sz w:val="28"/>
          <w:szCs w:val="28"/>
        </w:rPr>
        <w:t xml:space="preserve"> </w:t>
      </w:r>
      <w:r w:rsidR="00442BFF">
        <w:rPr>
          <w:rFonts w:ascii="Times New Roman" w:hAnsi="Times New Roman" w:cs="Times New Roman"/>
          <w:sz w:val="28"/>
          <w:szCs w:val="28"/>
        </w:rPr>
        <w:t>п</w:t>
      </w:r>
      <w:r w:rsidRPr="006F6D42">
        <w:rPr>
          <w:rFonts w:ascii="Times New Roman" w:hAnsi="Times New Roman" w:cs="Times New Roman"/>
          <w:sz w:val="28"/>
          <w:szCs w:val="28"/>
        </w:rPr>
        <w:t>рограммы по всем направлениям.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3.2. Выявление, обобщение  педагогического опыта в условиях в</w:t>
      </w:r>
      <w:r w:rsidR="0037579F">
        <w:rPr>
          <w:rFonts w:ascii="Times New Roman" w:hAnsi="Times New Roman" w:cs="Times New Roman"/>
          <w:sz w:val="28"/>
          <w:szCs w:val="28"/>
        </w:rPr>
        <w:t>ведения</w:t>
      </w:r>
      <w:r w:rsidRPr="006F6D42">
        <w:rPr>
          <w:rFonts w:ascii="Times New Roman" w:hAnsi="Times New Roman" w:cs="Times New Roman"/>
          <w:sz w:val="28"/>
          <w:szCs w:val="28"/>
        </w:rPr>
        <w:t xml:space="preserve">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B1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5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в практику ДОУ.</w:t>
      </w:r>
    </w:p>
    <w:p w:rsidR="003B61C3" w:rsidRPr="006F6D42" w:rsidRDefault="003B61C3" w:rsidP="001E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3.3. Определение путей совершенствования методической работы, обеспечивающей сопровождение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B1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5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E29C6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1E29C6" w:rsidRDefault="001E29C6" w:rsidP="00C936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C93641" w:rsidP="00C936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Ожидаемые результаты реализации проекта: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E43C80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</w:t>
      </w:r>
      <w:r w:rsidR="0037579F">
        <w:rPr>
          <w:rFonts w:ascii="Times New Roman" w:hAnsi="Times New Roman" w:cs="Times New Roman"/>
          <w:sz w:val="28"/>
          <w:szCs w:val="28"/>
        </w:rPr>
        <w:t>ой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7579F">
        <w:rPr>
          <w:rFonts w:ascii="Times New Roman" w:hAnsi="Times New Roman" w:cs="Times New Roman"/>
          <w:sz w:val="28"/>
          <w:szCs w:val="28"/>
        </w:rPr>
        <w:t>ы дошкольного образования</w:t>
      </w:r>
      <w:r w:rsidRPr="006F6D42">
        <w:rPr>
          <w:rFonts w:ascii="Times New Roman" w:hAnsi="Times New Roman" w:cs="Times New Roman"/>
          <w:sz w:val="28"/>
          <w:szCs w:val="28"/>
        </w:rPr>
        <w:t xml:space="preserve">, в технологиях обучения и воспитания, в способах и механизмах оценки результатов образовательного процесса; </w:t>
      </w:r>
    </w:p>
    <w:p w:rsidR="003B61C3" w:rsidRPr="006F6D42" w:rsidRDefault="003B61C3" w:rsidP="00E43C80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44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E43C80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Повышен уровень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мотивационн</w:t>
      </w:r>
      <w:r w:rsidR="001F6643">
        <w:rPr>
          <w:rFonts w:ascii="Times New Roman" w:hAnsi="Times New Roman" w:cs="Times New Roman"/>
          <w:sz w:val="28"/>
          <w:szCs w:val="28"/>
        </w:rPr>
        <w:t>о</w:t>
      </w:r>
      <w:r w:rsidR="00C93641" w:rsidRPr="006F6D42">
        <w:rPr>
          <w:rFonts w:ascii="Times New Roman" w:hAnsi="Times New Roman" w:cs="Times New Roman"/>
          <w:sz w:val="28"/>
          <w:szCs w:val="28"/>
        </w:rPr>
        <w:t>-</w:t>
      </w:r>
      <w:r w:rsidRPr="006F6D42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 ДОУ: выработаны новые ценности, принципы взаимодействия и общения с дошкольниками.</w:t>
      </w:r>
    </w:p>
    <w:p w:rsidR="003B61C3" w:rsidRPr="006F6D42" w:rsidRDefault="001F6643" w:rsidP="00E43C80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условия</w:t>
      </w:r>
      <w:r w:rsidR="003B61C3" w:rsidRPr="006F6D42">
        <w:rPr>
          <w:rFonts w:ascii="Times New Roman" w:hAnsi="Times New Roman" w:cs="Times New Roman"/>
          <w:sz w:val="28"/>
          <w:szCs w:val="28"/>
        </w:rPr>
        <w:t>, обеспечивающи</w:t>
      </w:r>
      <w:r w:rsidR="00F40E75">
        <w:rPr>
          <w:rFonts w:ascii="Times New Roman" w:hAnsi="Times New Roman" w:cs="Times New Roman"/>
          <w:sz w:val="28"/>
          <w:szCs w:val="28"/>
        </w:rPr>
        <w:t>е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реализацию основной образовательной программы дошкольного  образования согласно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="0044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B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E43C80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3B61C3" w:rsidRPr="006F6D42" w:rsidRDefault="003B61C3" w:rsidP="00E43C80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Default="00C93641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Критерии оценки результата.</w:t>
      </w:r>
    </w:p>
    <w:p w:rsidR="001F6643" w:rsidRPr="006F6D42" w:rsidRDefault="001F664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520" w:type="dxa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5959"/>
      </w:tblGrid>
      <w:tr w:rsidR="003B61C3" w:rsidRPr="006F6D42" w:rsidTr="001E29C6">
        <w:trPr>
          <w:jc w:val="center"/>
        </w:trPr>
        <w:tc>
          <w:tcPr>
            <w:tcW w:w="3561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5959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3B61C3" w:rsidRPr="006F6D42" w:rsidTr="001E29C6">
        <w:trPr>
          <w:jc w:val="center"/>
        </w:trPr>
        <w:tc>
          <w:tcPr>
            <w:tcW w:w="3561" w:type="dxa"/>
          </w:tcPr>
          <w:p w:rsidR="003B61C3" w:rsidRPr="006F6D42" w:rsidRDefault="001F6643" w:rsidP="00792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. Готовность педагогов использовать технологии, отвечающие требованиям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B11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15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3B61C3" w:rsidRPr="006F6D42" w:rsidRDefault="00632489" w:rsidP="00F40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квалификации, профессиональной переподготовки педагогов.</w:t>
            </w:r>
          </w:p>
        </w:tc>
      </w:tr>
      <w:tr w:rsidR="003B61C3" w:rsidRPr="006F6D42" w:rsidTr="001E29C6">
        <w:trPr>
          <w:jc w:val="center"/>
        </w:trPr>
        <w:tc>
          <w:tcPr>
            <w:tcW w:w="3561" w:type="dxa"/>
          </w:tcPr>
          <w:p w:rsidR="003B61C3" w:rsidRPr="006F6D42" w:rsidRDefault="001F6643" w:rsidP="00792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проблемы выбора программ, учебно-методических  пособий с учетом интересов всех субъектов </w:t>
            </w:r>
            <w:proofErr w:type="gramStart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974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</w:t>
            </w:r>
            <w:proofErr w:type="spellEnd"/>
            <w:proofErr w:type="gramEnd"/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</w:p>
        </w:tc>
        <w:tc>
          <w:tcPr>
            <w:tcW w:w="5959" w:type="dxa"/>
          </w:tcPr>
          <w:p w:rsidR="003B61C3" w:rsidRPr="006F6D42" w:rsidRDefault="003B61C3" w:rsidP="00792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 список </w:t>
            </w:r>
            <w:r w:rsidR="00792AD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программ,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 пособий, которые будут использоваться в образовательном процессе в соответствии с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44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2B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 w:rsidTr="001E29C6">
        <w:trPr>
          <w:jc w:val="center"/>
        </w:trPr>
        <w:tc>
          <w:tcPr>
            <w:tcW w:w="3561" w:type="dxa"/>
          </w:tcPr>
          <w:p w:rsidR="003B61C3" w:rsidRPr="006F6D42" w:rsidRDefault="001F6643" w:rsidP="00974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. Уровень профессиональной компетентности педагогов</w:t>
            </w:r>
          </w:p>
        </w:tc>
        <w:tc>
          <w:tcPr>
            <w:tcW w:w="5959" w:type="dxa"/>
          </w:tcPr>
          <w:p w:rsidR="003B61C3" w:rsidRPr="006F6D42" w:rsidRDefault="003B61C3" w:rsidP="00792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324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9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% педагогов прошли курсовую подготовку на курсах повышения квалификации или обучение на семинарах.</w:t>
            </w:r>
          </w:p>
          <w:p w:rsidR="003B61C3" w:rsidRPr="006F6D42" w:rsidRDefault="003B61C3" w:rsidP="00792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2) повышение уровня </w:t>
            </w:r>
            <w:proofErr w:type="spell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C9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мотивационно</w:t>
            </w:r>
            <w:r w:rsidR="00792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792AD8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proofErr w:type="spellStart"/>
            <w:proofErr w:type="gramStart"/>
            <w:r w:rsidR="00792AD8">
              <w:rPr>
                <w:rFonts w:ascii="Times New Roman" w:hAnsi="Times New Roman" w:cs="Times New Roman"/>
                <w:sz w:val="28"/>
                <w:szCs w:val="28"/>
              </w:rPr>
              <w:t>компетент-ности</w:t>
            </w:r>
            <w:proofErr w:type="spellEnd"/>
            <w:proofErr w:type="gramEnd"/>
            <w:r w:rsidR="00792AD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29C6" w:rsidRDefault="001E29C6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E29C6">
          <w:pgSz w:w="11906" w:h="16838"/>
          <w:pgMar w:top="1134" w:right="851" w:bottom="1134" w:left="1701" w:header="709" w:footer="709" w:gutter="0"/>
          <w:cols w:space="720"/>
        </w:sectPr>
      </w:pPr>
    </w:p>
    <w:p w:rsidR="001E29C6" w:rsidRPr="001E29C6" w:rsidRDefault="001E29C6" w:rsidP="001E29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1. </w:t>
      </w:r>
    </w:p>
    <w:p w:rsidR="001E29C6" w:rsidRPr="001E29C6" w:rsidRDefault="001E29C6" w:rsidP="001E29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C6" w:rsidRPr="001E29C6" w:rsidRDefault="001E29C6" w:rsidP="001E2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 xml:space="preserve">План-программа методического сопровождения педагогов, реализующих ФГОС </w:t>
      </w:r>
      <w:proofErr w:type="gramStart"/>
      <w:r w:rsidRPr="001E29C6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1E29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29C6" w:rsidRPr="001E29C6" w:rsidRDefault="001E29C6" w:rsidP="001E29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29C6" w:rsidRPr="001E29C6" w:rsidRDefault="001E29C6" w:rsidP="003A2315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  методическое сопровождение педагогов  при переходе ДОУ  на федеральный государственный образовательный стандарт дошкольного образования.</w:t>
      </w:r>
    </w:p>
    <w:p w:rsidR="001E29C6" w:rsidRPr="001E29C6" w:rsidRDefault="001E29C6" w:rsidP="001E29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1E29C6" w:rsidRPr="001E29C6" w:rsidRDefault="001E29C6" w:rsidP="001E29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Привести нормативно-правовую базу в соответствие с требованиями ФГОС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>.</w:t>
      </w:r>
    </w:p>
    <w:p w:rsidR="001E29C6" w:rsidRPr="001E29C6" w:rsidRDefault="001E29C6" w:rsidP="001E29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Создать единое информационное пространство, обеспечивающее переход ДОУ на ФГОС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>.</w:t>
      </w:r>
    </w:p>
    <w:p w:rsidR="001E29C6" w:rsidRPr="001E29C6" w:rsidRDefault="001E29C6" w:rsidP="001E29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Разработать основную образовательную программу дошкольного образования в соответствии с требованиями ФГОС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>.</w:t>
      </w:r>
    </w:p>
    <w:p w:rsidR="001E29C6" w:rsidRPr="001E29C6" w:rsidRDefault="001E29C6" w:rsidP="001E29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Включить педагогов  в процесс освоения механизма реализации личностно-ориентированного подхода. </w:t>
      </w:r>
    </w:p>
    <w:p w:rsidR="001E29C6" w:rsidRPr="001E29C6" w:rsidRDefault="001E29C6" w:rsidP="001E29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968"/>
        <w:gridCol w:w="3969"/>
      </w:tblGrid>
      <w:tr w:rsidR="001E29C6" w:rsidRPr="001E29C6" w:rsidTr="00974BFD">
        <w:tc>
          <w:tcPr>
            <w:tcW w:w="2127" w:type="dxa"/>
          </w:tcPr>
          <w:p w:rsidR="001E29C6" w:rsidRDefault="001E29C6" w:rsidP="001E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  <w:p w:rsidR="001E29C6" w:rsidRPr="001E29C6" w:rsidRDefault="001E29C6" w:rsidP="001E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</w:tc>
        <w:tc>
          <w:tcPr>
            <w:tcW w:w="3969" w:type="dxa"/>
          </w:tcPr>
          <w:p w:rsidR="001E29C6" w:rsidRPr="001E29C6" w:rsidRDefault="001E29C6" w:rsidP="001E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1E29C6" w:rsidRPr="001E29C6" w:rsidTr="00974BFD">
        <w:tc>
          <w:tcPr>
            <w:tcW w:w="2127" w:type="dxa"/>
            <w:vMerge w:val="restart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поддержка педагогов и руководителей ДОУ.</w:t>
            </w: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Организация  обучения педагогов ДОУ по вопросам, связанным с введением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квалификации.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 Курсы повышения квалификации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Семинары 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Дистанционное обучение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Очно-заочное обучение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</w:t>
            </w:r>
            <w:r w:rsidR="003A10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аведующий  ДОУ, старший воспитатель</w:t>
            </w: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Наличие единых подходов при переходе на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Повышение эффективности управления ДОУ, готовности к обновлению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Педагоги: 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Знание содержания  и структуры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  <w:p w:rsidR="001E29C6" w:rsidRPr="001E29C6" w:rsidRDefault="001E29C6" w:rsidP="00B115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Принятие  идеологии ФГОС дошкольного  образования</w:t>
            </w:r>
          </w:p>
        </w:tc>
      </w:tr>
      <w:tr w:rsidR="001E29C6" w:rsidRPr="001E29C6" w:rsidTr="00974BFD">
        <w:tc>
          <w:tcPr>
            <w:tcW w:w="2127" w:type="dxa"/>
            <w:vMerge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Подготовка банка информационных материалов, обеспечивающих введение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организацию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Совещания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Семинары 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Круглые столы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Интернет-сообщества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Сайт </w:t>
            </w:r>
          </w:p>
        </w:tc>
        <w:tc>
          <w:tcPr>
            <w:tcW w:w="3969" w:type="dxa"/>
            <w:vMerge/>
            <w:vAlign w:val="center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29C6" w:rsidRPr="001E29C6" w:rsidTr="00974BFD">
        <w:tc>
          <w:tcPr>
            <w:tcW w:w="2127" w:type="dxa"/>
            <w:vMerge w:val="restart"/>
          </w:tcPr>
          <w:p w:rsidR="00045917" w:rsidRDefault="00045917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Поддержка формирования и развития кадрового потенциала</w:t>
            </w:r>
          </w:p>
        </w:tc>
        <w:tc>
          <w:tcPr>
            <w:tcW w:w="3827" w:type="dxa"/>
          </w:tcPr>
          <w:p w:rsidR="00045917" w:rsidRDefault="00045917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Освоение нового опыта работы, направленного на развитие личностно-ориентированного подхода.</w:t>
            </w:r>
          </w:p>
        </w:tc>
        <w:tc>
          <w:tcPr>
            <w:tcW w:w="3968" w:type="dxa"/>
          </w:tcPr>
          <w:p w:rsidR="00045917" w:rsidRDefault="00045917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B15B6A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Образовательный салон</w:t>
            </w:r>
            <w:r w:rsidR="001E29C6"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«Содержание и организация образовательной деятельности на основе ФГОС </w:t>
            </w:r>
            <w:proofErr w:type="gramStart"/>
            <w:r w:rsidR="001E29C6"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="001E29C6"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Заседания творческих групп ДОУ</w:t>
            </w:r>
          </w:p>
        </w:tc>
        <w:tc>
          <w:tcPr>
            <w:tcW w:w="3969" w:type="dxa"/>
            <w:vMerge w:val="restart"/>
          </w:tcPr>
          <w:p w:rsidR="00045917" w:rsidRDefault="00045917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Мотивированность</w:t>
            </w:r>
            <w:proofErr w:type="spell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педагогов на саморазвитие;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Освоение новых подходов, методов и технологий обучения;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39FB" w:rsidRPr="001E29C6" w:rsidRDefault="007B39FB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Повышение качества разработанных педагогами инновационных проектов, программ;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39FB" w:rsidRPr="001E29C6" w:rsidRDefault="007B39FB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79E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3524" w:rsidRDefault="00E13524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3524" w:rsidRPr="001E29C6" w:rsidRDefault="00E13524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Использование комплексного подхода к оценке индивидуального развития детей </w:t>
            </w:r>
          </w:p>
        </w:tc>
      </w:tr>
      <w:tr w:rsidR="001E29C6" w:rsidRPr="001E29C6" w:rsidTr="00974BFD">
        <w:tc>
          <w:tcPr>
            <w:tcW w:w="2127" w:type="dxa"/>
            <w:vMerge/>
            <w:vAlign w:val="center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2. Совершенствование методического  инструментария основной деятельности педагогов.</w:t>
            </w:r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1. Обучающие семинары: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«Проектный метод в реализации ФГОС</w:t>
            </w:r>
            <w:r w:rsidR="007B3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7B39FB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«Современные педагогические технологии в образовательном пространстве ДОУ»</w:t>
            </w:r>
          </w:p>
          <w:p w:rsidR="007B39FB" w:rsidRDefault="007B39FB" w:rsidP="007B39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Консультирование:</w:t>
            </w:r>
          </w:p>
          <w:p w:rsidR="00B41076" w:rsidRDefault="00596282" w:rsidP="00B41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«Планирование образовательного процесса в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="00B4107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E29C6" w:rsidRDefault="00B41076" w:rsidP="00B41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«Содержание образовательных областей, их реализация»</w:t>
            </w:r>
            <w:r w:rsidR="007B3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41076" w:rsidRDefault="00B41076" w:rsidP="00E135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«Взаимодействие</w:t>
            </w:r>
            <w:r w:rsidR="00E135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семьи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детского сада </w:t>
            </w:r>
            <w:r w:rsidR="00E13524">
              <w:rPr>
                <w:rFonts w:ascii="Times New Roman" w:hAnsi="Times New Roman" w:cs="Times New Roman"/>
                <w:bCs/>
                <w:sz w:val="28"/>
                <w:szCs w:val="28"/>
              </w:rPr>
              <w:t>как средство реализации ФГОС ДО»</w:t>
            </w:r>
          </w:p>
          <w:p w:rsidR="00E13524" w:rsidRPr="001E29C6" w:rsidRDefault="00E13524" w:rsidP="00E135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Семинар-практикум в форме методического театра «Планирование тематической недели»</w:t>
            </w:r>
          </w:p>
        </w:tc>
        <w:tc>
          <w:tcPr>
            <w:tcW w:w="3969" w:type="dxa"/>
            <w:vMerge/>
            <w:vAlign w:val="center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29C6" w:rsidRPr="001E29C6" w:rsidTr="00974BFD">
        <w:tc>
          <w:tcPr>
            <w:tcW w:w="2127" w:type="dxa"/>
            <w:vMerge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Разработка и внедрение в 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практику работы ДОУ критериев педагогической диагностики с целью оценки индивидуального развития детей</w:t>
            </w:r>
          </w:p>
        </w:tc>
        <w:tc>
          <w:tcPr>
            <w:tcW w:w="3968" w:type="dxa"/>
          </w:tcPr>
          <w:p w:rsidR="001E29C6" w:rsidRDefault="00B4107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  <w:r w:rsidR="00D80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Дискуссия «Оценка </w:t>
            </w:r>
            <w:r w:rsidR="00D807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индивидуального развития детей»</w:t>
            </w:r>
          </w:p>
          <w:p w:rsidR="00D8079E" w:rsidRPr="001E29C6" w:rsidRDefault="00D8079E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Консультация «Целевые ориентиры дошкольного образования»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29C6" w:rsidRPr="001E29C6" w:rsidTr="001E04F4">
        <w:trPr>
          <w:trHeight w:val="1268"/>
        </w:trPr>
        <w:tc>
          <w:tcPr>
            <w:tcW w:w="2127" w:type="dxa"/>
            <w:vMerge w:val="restart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Поддержка нормативного обеспечения введения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Приведение  нормативной базы в соответствие с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Заседания административной команды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Наличие пакета документов, регламентирующих деятельн</w:t>
            </w:r>
            <w:r w:rsidR="001E04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ость ДОУ по переходу на ФГОС </w:t>
            </w:r>
            <w:proofErr w:type="gramStart"/>
            <w:r w:rsidR="001E04F4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</w:tr>
      <w:tr w:rsidR="001E29C6" w:rsidRPr="001E29C6" w:rsidTr="00974BFD">
        <w:tc>
          <w:tcPr>
            <w:tcW w:w="2127" w:type="dxa"/>
            <w:vMerge/>
            <w:vAlign w:val="center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Оказание методической  помощи в определении методического обеспечения в соответствии с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Индивидуальная консультационная работа 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Методические рекомендации</w:t>
            </w:r>
          </w:p>
          <w:p w:rsidR="001E29C6" w:rsidRPr="001E29C6" w:rsidRDefault="00803667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Заседания творческих групп ДОУ</w:t>
            </w:r>
          </w:p>
        </w:tc>
        <w:tc>
          <w:tcPr>
            <w:tcW w:w="3969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Определение списка методических пособий, используемых в образовательной деятельности  в соответствии с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</w:tr>
      <w:tr w:rsidR="001E29C6" w:rsidRPr="001E29C6" w:rsidTr="00974BFD">
        <w:tc>
          <w:tcPr>
            <w:tcW w:w="2127" w:type="dxa"/>
            <w:vMerge/>
            <w:vAlign w:val="center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методической помощи педагогам  в выборе и/или разработке программ в 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3968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Семинар – практикум «Разработка программы в соответствии с ФГОС</w:t>
            </w:r>
            <w:r w:rsidR="003118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1188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Курсы повышения квалификации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Методические рекомендации</w:t>
            </w:r>
          </w:p>
          <w:p w:rsidR="001E29C6" w:rsidRPr="001E29C6" w:rsidRDefault="00803667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Заседания творческих групп ДОУ</w:t>
            </w:r>
          </w:p>
        </w:tc>
        <w:tc>
          <w:tcPr>
            <w:tcW w:w="3969" w:type="dxa"/>
          </w:tcPr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Приведение образовательной программы ДОУ в соответствие с требованиями ФГОС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29C6" w:rsidRPr="001E29C6" w:rsidRDefault="001E29C6" w:rsidP="001E29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- Определение  модели организации образовательной деятельности, обеспечивающей развитие детей в одной или нескольких образовательных областях и т.п., реализацию национально-регионального компонента</w:t>
            </w:r>
          </w:p>
        </w:tc>
      </w:tr>
    </w:tbl>
    <w:p w:rsidR="003B61C3" w:rsidRDefault="003B61C3" w:rsidP="00B306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Default="00D8079E" w:rsidP="00B306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D8079E" w:rsidSect="00974BF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8079E" w:rsidRPr="001E29C6" w:rsidRDefault="00D8079E" w:rsidP="00D807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p w:rsidR="00D8079E" w:rsidRPr="001E29C6" w:rsidRDefault="00D8079E" w:rsidP="00D807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  <w:r w:rsidRPr="001E29C6">
        <w:rPr>
          <w:rFonts w:ascii="Times New Roman" w:hAnsi="Times New Roman" w:cs="Times New Roman"/>
          <w:b/>
          <w:bCs/>
          <w:sz w:val="28"/>
          <w:szCs w:val="28"/>
        </w:rPr>
        <w:br/>
        <w:t>«Критерии готовности педагога к введению ФГОС»</w:t>
      </w: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i/>
          <w:iCs/>
          <w:sz w:val="28"/>
          <w:szCs w:val="28"/>
        </w:rPr>
        <w:t>Уважаемые педагоги, просим вас заполнить диагностическую карту. Отметьте знаком «+» те критерии готовности к введению ФГОС, которые вам соответствуют.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0"/>
        <w:gridCol w:w="1562"/>
        <w:gridCol w:w="1912"/>
      </w:tblGrid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CD0BCC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D0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Критерий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CD0BCC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D0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Самооценка педагога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CD0BCC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D0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Оценка руководителя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Когнитивный аспект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роли и значения введения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дошкольном образовании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основных документов, связанных с введением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• Закон РФ «Об образовании»</w:t>
            </w:r>
            <w:r w:rsidRPr="00D004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29 декабря 2012 г. № 273-ФЗ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 ФГОС, утв. приказом </w:t>
            </w:r>
            <w:proofErr w:type="spell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 образования»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роли педагога в процессе введения и реализации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Мотивационный аспект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Понимание значения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современного дошкольного образования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rPr>
          <w:trHeight w:val="562"/>
        </w:trPr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Активность участия в обсуждении вопросов, связанных с проблемами введения и реализации ФГОС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Самостоятельность в постановке и решении педагогических проблем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Настойчивость в преодолении затруднений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Активность в саморазвитии, стремлении узнать, освоить больше, чем предполагает программа повышения квалификации педагогов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Личностный аспект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выстраивать </w:t>
            </w:r>
            <w:proofErr w:type="gram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субъект-субъектные</w:t>
            </w:r>
            <w:proofErr w:type="gram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отношения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Демократический стиль общения с воспитанниками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подход к воспитанникам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Толерантность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Технологический аспект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провести отбор материала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организации  образовательной деятельности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точки зрения наличия в нем: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элементов воспитывающего, ценностно-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смыслового характера;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• элементов развивающего характера;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проблемы (противоречий);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 возможности организовать 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тельскую деятельность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вариативности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5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работать над формированием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отдельных 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компонентов учебной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старших дошкольников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дошкольников действовать по образцу;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слушать и выполнять инструкцию;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оценивать свою работу и работу других детей;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работать в коллективе сверстников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организовать исследова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тельскую деятельность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организовать проектную деятельность 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предоставлять самостоятельность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воспитанникам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использовать разные формы организации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воспитанников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(групповая, парная, индивидуальная)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предоставлять выбор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воспитанникам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(выбор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материала, 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уровня зад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ания, формы работы 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и т. д.)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8079E" w:rsidRPr="001E29C6" w:rsidTr="00907AB0">
        <w:tc>
          <w:tcPr>
            <w:tcW w:w="317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включать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воспитанников </w:t>
            </w: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диалог (</w:t>
            </w:r>
            <w:proofErr w:type="spellStart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полилог</w:t>
            </w:r>
            <w:proofErr w:type="spellEnd"/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82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79E" w:rsidRPr="001E29C6" w:rsidRDefault="00D8079E" w:rsidP="00907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9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Анализ результатов диагностики</w:t>
      </w:r>
    </w:p>
    <w:p w:rsidR="00D8079E" w:rsidRPr="001E29C6" w:rsidRDefault="00D8079E" w:rsidP="00D807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>Обработка результатов диагностики осуществляется по двум направлением:</w:t>
      </w:r>
    </w:p>
    <w:p w:rsidR="00D8079E" w:rsidRPr="001E29C6" w:rsidRDefault="00D8079E" w:rsidP="00D807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определение готовности педагогов к введению 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 xml:space="preserve"> основе их самооценки (наиболее ярко отражает уровень когнитивной и мотивационной готовности педагогов);</w:t>
      </w:r>
    </w:p>
    <w:p w:rsidR="00D8079E" w:rsidRPr="00CD0BCC" w:rsidRDefault="00D8079E" w:rsidP="00D807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сравнительный анализ ответов педагогов и </w:t>
      </w:r>
      <w:r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Pr="001E29C6">
        <w:rPr>
          <w:rFonts w:ascii="Times New Roman" w:hAnsi="Times New Roman" w:cs="Times New Roman"/>
          <w:bCs/>
          <w:sz w:val="28"/>
          <w:szCs w:val="28"/>
        </w:rPr>
        <w:t>, выявление адекватности самооценки педагогов (наиболее ярко отражает уровень развития рефлексивных навыков педагогов).</w:t>
      </w:r>
    </w:p>
    <w:p w:rsidR="00D8079E" w:rsidRPr="00AB6BBD" w:rsidRDefault="00D8079E" w:rsidP="00D807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диагностики разрабо</w:t>
      </w:r>
      <w:r>
        <w:rPr>
          <w:rFonts w:ascii="Times New Roman" w:hAnsi="Times New Roman" w:cs="Times New Roman"/>
          <w:bCs/>
          <w:sz w:val="28"/>
          <w:szCs w:val="28"/>
        </w:rPr>
        <w:t>тана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 выявления уровня готовности педагогов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 xml:space="preserve"> к введению Ф</w:t>
      </w:r>
      <w:r>
        <w:rPr>
          <w:rFonts w:ascii="Times New Roman" w:hAnsi="Times New Roman" w:cs="Times New Roman"/>
          <w:bCs/>
          <w:sz w:val="28"/>
          <w:szCs w:val="28"/>
        </w:rPr>
        <w:t>ГОС ДО по тому или иному аспекту (н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апример, соответствие педагога пяти критериям </w:t>
      </w:r>
      <w:r>
        <w:rPr>
          <w:rFonts w:ascii="Times New Roman" w:hAnsi="Times New Roman" w:cs="Times New Roman"/>
          <w:bCs/>
          <w:sz w:val="28"/>
          <w:szCs w:val="28"/>
        </w:rPr>
        <w:t>мотивационного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 аспекта свидетельствует о высоком уровне </w:t>
      </w:r>
      <w:r>
        <w:rPr>
          <w:rFonts w:ascii="Times New Roman" w:hAnsi="Times New Roman" w:cs="Times New Roman"/>
          <w:bCs/>
          <w:sz w:val="28"/>
          <w:szCs w:val="28"/>
        </w:rPr>
        <w:t>мотивационной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 готовности педагогов к введению 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1E29C6">
        <w:rPr>
          <w:rFonts w:ascii="Times New Roman" w:hAnsi="Times New Roman" w:cs="Times New Roman"/>
          <w:bCs/>
          <w:sz w:val="28"/>
          <w:szCs w:val="28"/>
        </w:rPr>
        <w:t>, трем – среднем, менее одного – низком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E29C6">
        <w:rPr>
          <w:rFonts w:ascii="Times New Roman" w:hAnsi="Times New Roman" w:cs="Times New Roman"/>
          <w:bCs/>
          <w:sz w:val="28"/>
          <w:szCs w:val="28"/>
        </w:rPr>
        <w:t>. При этом учитывается уровень адекватности самооценки педагога, который определяется совпаде</w:t>
      </w:r>
      <w:r>
        <w:rPr>
          <w:rFonts w:ascii="Times New Roman" w:hAnsi="Times New Roman" w:cs="Times New Roman"/>
          <w:bCs/>
          <w:sz w:val="28"/>
          <w:szCs w:val="28"/>
        </w:rPr>
        <w:t>нием отметок педагога  и руководителя.</w:t>
      </w:r>
    </w:p>
    <w:p w:rsidR="00D8079E" w:rsidRPr="001E29C6" w:rsidRDefault="00D8079E" w:rsidP="00D807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3.</w:t>
      </w:r>
    </w:p>
    <w:p w:rsidR="00D8079E" w:rsidRPr="001E29C6" w:rsidRDefault="00D8079E" w:rsidP="00D80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Анкета для педагога</w:t>
      </w:r>
      <w:r w:rsidRPr="001E29C6">
        <w:rPr>
          <w:rFonts w:ascii="Times New Roman" w:hAnsi="Times New Roman" w:cs="Times New Roman"/>
          <w:b/>
          <w:bCs/>
          <w:sz w:val="28"/>
          <w:szCs w:val="28"/>
        </w:rPr>
        <w:br/>
        <w:t>«Готовность к введению ФГОС»</w:t>
      </w:r>
    </w:p>
    <w:p w:rsidR="00D8079E" w:rsidRPr="001E29C6" w:rsidRDefault="00D8079E" w:rsidP="00D807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29C6">
        <w:rPr>
          <w:rFonts w:ascii="Times New Roman" w:hAnsi="Times New Roman" w:cs="Times New Roman"/>
          <w:bCs/>
          <w:i/>
          <w:iCs/>
          <w:sz w:val="28"/>
          <w:szCs w:val="28"/>
        </w:rPr>
        <w:t>Уважаемые педагоги! Просим вас принять участие в анкетировании по вопросам введения и реализации федерального государственного образовательного стандарта дошкольного образования (далее – ФГОС). Выберите один из предложенных вариантов ответа на вопрос или запишите свой.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E29C6">
        <w:rPr>
          <w:rFonts w:ascii="Times New Roman" w:hAnsi="Times New Roman" w:cs="Times New Roman"/>
          <w:bCs/>
          <w:sz w:val="28"/>
          <w:szCs w:val="28"/>
        </w:rPr>
        <w:t> Считаете ли вы, что введение ФГОС положительно скажется на развитии личности детей дошкольного возраста?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>а) да;                  б) нет;                  в) затрудняюсь ответить.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E29C6">
        <w:rPr>
          <w:rFonts w:ascii="Times New Roman" w:hAnsi="Times New Roman" w:cs="Times New Roman"/>
          <w:bCs/>
          <w:sz w:val="28"/>
          <w:szCs w:val="28"/>
        </w:rPr>
        <w:t> Считаете ли вы, что введение ФГОС положительно скажется на материально-технических, финансовых и иных условиях реализации образовательных программ в дошкольном образовательном учреждении?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>а) да;                  б) нет;                  в) затрудняюсь ответить.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E29C6">
        <w:rPr>
          <w:rFonts w:ascii="Times New Roman" w:hAnsi="Times New Roman" w:cs="Times New Roman"/>
          <w:bCs/>
          <w:sz w:val="28"/>
          <w:szCs w:val="28"/>
        </w:rPr>
        <w:t> Как вы считаете, какие положительные изменения произойдут в дошкольных образовательных учреждениях с введением ФГОС?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E29C6">
        <w:rPr>
          <w:rFonts w:ascii="Times New Roman" w:hAnsi="Times New Roman" w:cs="Times New Roman"/>
          <w:bCs/>
          <w:sz w:val="28"/>
          <w:szCs w:val="28"/>
        </w:rPr>
        <w:t xml:space="preserve"> Сформулируйте основные отличия ФГОС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1E29C6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E29C6">
        <w:rPr>
          <w:rFonts w:ascii="Times New Roman" w:hAnsi="Times New Roman" w:cs="Times New Roman"/>
          <w:bCs/>
          <w:sz w:val="28"/>
          <w:szCs w:val="28"/>
        </w:rPr>
        <w:t xml:space="preserve"> федеральных государственных требований (ФГТ) к структуре и условиям реализации ООП ДО.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E29C6">
        <w:rPr>
          <w:rFonts w:ascii="Times New Roman" w:hAnsi="Times New Roman" w:cs="Times New Roman"/>
          <w:bCs/>
          <w:sz w:val="28"/>
          <w:szCs w:val="28"/>
        </w:rPr>
        <w:t> Как бы вы определили роль участников образовательных отношений при организации перехода на ФГОС?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E29C6">
        <w:rPr>
          <w:rFonts w:ascii="Times New Roman" w:hAnsi="Times New Roman" w:cs="Times New Roman"/>
          <w:bCs/>
          <w:sz w:val="28"/>
          <w:szCs w:val="28"/>
        </w:rPr>
        <w:t> По вашему мнению, в чем состоит готовность педагогов к введению ФГОС?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E29C6">
        <w:rPr>
          <w:rFonts w:ascii="Times New Roman" w:hAnsi="Times New Roman" w:cs="Times New Roman"/>
          <w:bCs/>
          <w:sz w:val="28"/>
          <w:szCs w:val="28"/>
        </w:rPr>
        <w:t> На ваш взгляд, готовы ли вы к введению ФГОС?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>а) да;                  б) нет;                  в) затрудняюсь ответить.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1E29C6">
        <w:rPr>
          <w:rFonts w:ascii="Times New Roman" w:hAnsi="Times New Roman" w:cs="Times New Roman"/>
          <w:bCs/>
          <w:sz w:val="28"/>
          <w:szCs w:val="28"/>
        </w:rPr>
        <w:t> Какие педагогические затруднения, связанные с введением ФГОС, вы испытываете?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1E29C6">
        <w:rPr>
          <w:rFonts w:ascii="Times New Roman" w:hAnsi="Times New Roman" w:cs="Times New Roman"/>
          <w:bCs/>
          <w:sz w:val="28"/>
          <w:szCs w:val="28"/>
        </w:rPr>
        <w:t> Какую помощь по преодолению педагогических затруднений вы хотели бы получить?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Pr="001E29C6" w:rsidRDefault="00D8079E" w:rsidP="00D80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1E29C6">
        <w:rPr>
          <w:rFonts w:ascii="Times New Roman" w:hAnsi="Times New Roman" w:cs="Times New Roman"/>
          <w:bCs/>
          <w:sz w:val="28"/>
          <w:szCs w:val="28"/>
        </w:rPr>
        <w:t> На ваш взгляд, готово ли ваше образовательное учреждение к введению ФГОС?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29C6">
        <w:rPr>
          <w:rFonts w:ascii="Times New Roman" w:hAnsi="Times New Roman" w:cs="Times New Roman"/>
          <w:bCs/>
          <w:sz w:val="28"/>
          <w:szCs w:val="28"/>
        </w:rPr>
        <w:t>а) да;                  б) нет;                  в) затрудняюсь ответить.</w:t>
      </w:r>
    </w:p>
    <w:p w:rsidR="00D8079E" w:rsidRPr="001E29C6" w:rsidRDefault="00D8079E" w:rsidP="00D80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79E" w:rsidRDefault="00D8079E" w:rsidP="00D8079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29C6">
        <w:rPr>
          <w:rFonts w:ascii="Times New Roman" w:hAnsi="Times New Roman" w:cs="Times New Roman"/>
          <w:bCs/>
          <w:i/>
          <w:iCs/>
          <w:sz w:val="28"/>
          <w:szCs w:val="28"/>
        </w:rPr>
        <w:t>Благод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арим за участие в анкетировании!</w:t>
      </w:r>
    </w:p>
    <w:p w:rsidR="00E13524" w:rsidRDefault="00E13524" w:rsidP="00D004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524" w:rsidRDefault="00E13524" w:rsidP="00D004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524" w:rsidRDefault="00632489" w:rsidP="00D004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  <w:r w:rsidR="001E04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E04F4" w:rsidRDefault="001E04F4" w:rsidP="00D004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62CC" w:rsidRPr="000B62CC" w:rsidRDefault="000B62CC" w:rsidP="000B6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2CC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Система непрерывного образования</w:t>
      </w:r>
    </w:p>
    <w:p w:rsidR="000B62CC" w:rsidRDefault="00CA6658" w:rsidP="000B6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13.35pt;margin-top:-.25pt;width:76.6pt;height:50.4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3" type="#_x0000_t32" style="position:absolute;left:0;text-align:left;margin-left:230.05pt;margin-top:-.25pt;width:0;height:17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2" type="#_x0000_t32" style="position:absolute;left:0;text-align:left;margin-left:90.75pt;margin-top:-.25pt;width:62.65pt;height:50.45pt;flip:x;z-index:251661312" o:connectortype="straight">
            <v:stroke endarrow="block"/>
          </v:shape>
        </w:pict>
      </w:r>
    </w:p>
    <w:p w:rsidR="000B62CC" w:rsidRDefault="00CA6658" w:rsidP="000B6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6" style="position:absolute;left:0;text-align:left;margin-left:159.95pt;margin-top:1.4pt;width:133.75pt;height:23.35pt;z-index:251658240">
            <v:textbox>
              <w:txbxContent>
                <w:p w:rsidR="000C7EA2" w:rsidRPr="0020599B" w:rsidRDefault="000C7EA2" w:rsidP="000B62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Неф</w:t>
                  </w:r>
                  <w:r w:rsidRPr="0020599B">
                    <w:rPr>
                      <w:rFonts w:ascii="Times New Roman" w:hAnsi="Times New Roman" w:cs="Times New Roman"/>
                      <w:b/>
                      <w:sz w:val="28"/>
                    </w:rPr>
                    <w:t>ормальное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B62CC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6" style="position:absolute;left:0;text-align:left;margin-left:159.95pt;margin-top:8.65pt;width:133.75pt;height:98.2pt;z-index:251665408">
            <v:textbox>
              <w:txbxContent>
                <w:p w:rsidR="000C7EA2" w:rsidRPr="0020599B" w:rsidRDefault="000C7EA2" w:rsidP="0020599B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0599B">
                    <w:rPr>
                      <w:rFonts w:ascii="Times New Roman" w:hAnsi="Times New Roman" w:cs="Times New Roman"/>
                      <w:b/>
                      <w:sz w:val="28"/>
                    </w:rPr>
                    <w:t>Формы:</w:t>
                  </w:r>
                </w:p>
                <w:p w:rsidR="000C7EA2" w:rsidRDefault="000C7EA2" w:rsidP="00E97DEE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 w:rsidRPr="00E97DEE">
                    <w:rPr>
                      <w:rFonts w:ascii="Times New Roman" w:hAnsi="Times New Roman" w:cs="Times New Roman"/>
                      <w:sz w:val="28"/>
                    </w:rPr>
                    <w:t>- творческие группы по реализации ФГОС</w:t>
                  </w:r>
                </w:p>
                <w:p w:rsidR="000C7EA2" w:rsidRPr="00E97DEE" w:rsidRDefault="000C7EA2" w:rsidP="00E97DEE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0C7EA2" w:rsidRPr="00E97DEE" w:rsidRDefault="000C7EA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</w:p>
    <w:p w:rsidR="000B62CC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0" style="position:absolute;left:0;text-align:left;margin-left:-2.75pt;margin-top:5.65pt;width:145.85pt;height:21.5pt;z-index:251659264">
            <v:textbox>
              <w:txbxContent>
                <w:p w:rsidR="000C7EA2" w:rsidRPr="0020599B" w:rsidRDefault="000C7EA2" w:rsidP="000B62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0599B">
                    <w:rPr>
                      <w:rFonts w:ascii="Times New Roman" w:hAnsi="Times New Roman" w:cs="Times New Roman"/>
                      <w:b/>
                      <w:sz w:val="28"/>
                    </w:rPr>
                    <w:t>Формальное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1" style="position:absolute;left:0;text-align:left;margin-left:313.35pt;margin-top:1.9pt;width:150.5pt;height:25.25pt;z-index:251660288">
            <v:textbox>
              <w:txbxContent>
                <w:p w:rsidR="000C7EA2" w:rsidRPr="0020599B" w:rsidRDefault="000C7EA2" w:rsidP="000B62C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spellStart"/>
                  <w:r w:rsidRPr="0020599B">
                    <w:rPr>
                      <w:rFonts w:ascii="Times New Roman" w:hAnsi="Times New Roman" w:cs="Times New Roman"/>
                      <w:b/>
                      <w:sz w:val="28"/>
                    </w:rPr>
                    <w:t>Информальное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B62CC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7" style="position:absolute;left:0;text-align:left;margin-left:313.35pt;margin-top:11.05pt;width:150.5pt;height:438.55pt;z-index:251666432">
            <v:textbox>
              <w:txbxContent>
                <w:p w:rsidR="000C7EA2" w:rsidRDefault="000C7EA2" w:rsidP="0020599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индивидуальн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ая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познавательн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ая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деятельност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ь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, реализуе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мая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за счет собственной активности педагога в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культурно-образовательной среде посредством:</w:t>
                  </w:r>
                </w:p>
                <w:p w:rsidR="000C7EA2" w:rsidRPr="0020599B" w:rsidRDefault="000C7EA2" w:rsidP="0020599B">
                  <w:pPr>
                    <w:pStyle w:val="aa"/>
                    <w:numPr>
                      <w:ilvl w:val="0"/>
                      <w:numId w:val="29"/>
                    </w:numPr>
                    <w:ind w:left="284"/>
                    <w:rPr>
                      <w:rFonts w:ascii="Times New Roman" w:hAnsi="Times New Roman" w:cs="Times New Roman"/>
                      <w:sz w:val="28"/>
                    </w:rPr>
                  </w:pPr>
                  <w:r w:rsidRPr="0020599B">
                    <w:rPr>
                      <w:rFonts w:ascii="Times New Roman" w:hAnsi="Times New Roman" w:cs="Times New Roman"/>
                      <w:sz w:val="28"/>
                    </w:rPr>
                    <w:t>ведени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20599B">
                    <w:rPr>
                      <w:rFonts w:ascii="Times New Roman" w:hAnsi="Times New Roman" w:cs="Times New Roman"/>
                      <w:sz w:val="28"/>
                    </w:rPr>
                    <w:t xml:space="preserve"> блогов, </w:t>
                  </w:r>
                  <w:proofErr w:type="gramStart"/>
                  <w:r w:rsidRPr="0020599B">
                    <w:rPr>
                      <w:rFonts w:ascii="Times New Roman" w:hAnsi="Times New Roman" w:cs="Times New Roman"/>
                      <w:sz w:val="28"/>
                    </w:rPr>
                    <w:t>электронных</w:t>
                  </w:r>
                  <w:proofErr w:type="gramEnd"/>
                  <w:r w:rsidRPr="0020599B">
                    <w:rPr>
                      <w:rFonts w:ascii="Times New Roman" w:hAnsi="Times New Roman" w:cs="Times New Roman"/>
                      <w:sz w:val="28"/>
                    </w:rPr>
                    <w:t xml:space="preserve"> портфолио по проблемам введения ФГОС;</w:t>
                  </w:r>
                </w:p>
                <w:p w:rsidR="000C7EA2" w:rsidRPr="0020599B" w:rsidRDefault="000C7EA2" w:rsidP="0020599B">
                  <w:pPr>
                    <w:pStyle w:val="aa"/>
                    <w:numPr>
                      <w:ilvl w:val="0"/>
                      <w:numId w:val="29"/>
                    </w:numPr>
                    <w:ind w:left="284"/>
                    <w:rPr>
                      <w:rFonts w:ascii="Times New Roman" w:hAnsi="Times New Roman" w:cs="Times New Roman"/>
                      <w:sz w:val="28"/>
                    </w:rPr>
                  </w:pPr>
                  <w:r w:rsidRPr="0020599B">
                    <w:rPr>
                      <w:rFonts w:ascii="Times New Roman" w:hAnsi="Times New Roman" w:cs="Times New Roman"/>
                      <w:sz w:val="28"/>
                    </w:rPr>
                    <w:t>участи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20599B">
                    <w:rPr>
                      <w:rFonts w:ascii="Times New Roman" w:hAnsi="Times New Roman" w:cs="Times New Roman"/>
                      <w:sz w:val="28"/>
                    </w:rPr>
                    <w:t xml:space="preserve"> в социальных опросах, анкетировании по проблемам введения ФГОС;</w:t>
                  </w:r>
                </w:p>
                <w:p w:rsidR="000C7EA2" w:rsidRDefault="000C7EA2" w:rsidP="0020599B">
                  <w:pPr>
                    <w:pStyle w:val="aa"/>
                    <w:numPr>
                      <w:ilvl w:val="0"/>
                      <w:numId w:val="29"/>
                    </w:numPr>
                    <w:ind w:left="284"/>
                  </w:pPr>
                  <w:r>
                    <w:rPr>
                      <w:rFonts w:ascii="Times New Roman" w:eastAsia="Calibri" w:hAnsi="Times New Roman" w:cs="Times New Roman"/>
                      <w:sz w:val="28"/>
                    </w:rPr>
                    <w:t>обмен</w:t>
                  </w:r>
                  <w:r w:rsidRPr="0020599B">
                    <w:rPr>
                      <w:rFonts w:ascii="Times New Roman" w:eastAsia="Calibri" w:hAnsi="Times New Roman" w:cs="Times New Roman"/>
                      <w:sz w:val="28"/>
                    </w:rPr>
                    <w:t xml:space="preserve"> материалами с применением технологии </w:t>
                  </w:r>
                  <w:proofErr w:type="gramStart"/>
                  <w:r w:rsidRPr="0020599B">
                    <w:rPr>
                      <w:rFonts w:ascii="Times New Roman" w:eastAsia="Calibri" w:hAnsi="Times New Roman" w:cs="Times New Roman"/>
                      <w:sz w:val="28"/>
                    </w:rPr>
                    <w:t>электронного</w:t>
                  </w:r>
                  <w:proofErr w:type="gramEnd"/>
                  <w:r w:rsidRPr="0020599B">
                    <w:rPr>
                      <w:rFonts w:ascii="Times New Roman" w:eastAsia="Calibri" w:hAnsi="Times New Roman" w:cs="Times New Roman"/>
                      <w:sz w:val="28"/>
                    </w:rPr>
                    <w:t xml:space="preserve"> портфолио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5" style="position:absolute;left:0;text-align:left;margin-left:-2.75pt;margin-top:11.05pt;width:145.85pt;height:260.85pt;z-index:251664384">
            <v:textbox>
              <w:txbxContent>
                <w:p w:rsidR="000C7EA2" w:rsidRPr="0020599B" w:rsidRDefault="000C7EA2" w:rsidP="0020599B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0599B">
                    <w:rPr>
                      <w:rFonts w:ascii="Times New Roman" w:hAnsi="Times New Roman" w:cs="Times New Roman"/>
                      <w:b/>
                      <w:sz w:val="28"/>
                    </w:rPr>
                    <w:t>Формы:</w:t>
                  </w:r>
                </w:p>
                <w:p w:rsidR="000C7EA2" w:rsidRPr="000B62CC" w:rsidRDefault="000C7EA2" w:rsidP="000B62CC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 w:rsidRPr="000B62CC">
                    <w:rPr>
                      <w:rFonts w:ascii="Times New Roman" w:hAnsi="Times New Roman" w:cs="Times New Roman"/>
                      <w:sz w:val="28"/>
                    </w:rPr>
                    <w:t>- Советы педагогов</w:t>
                  </w:r>
                </w:p>
                <w:p w:rsidR="000C7EA2" w:rsidRPr="000B62CC" w:rsidRDefault="000C7EA2" w:rsidP="000B62CC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 w:rsidRPr="000B62CC">
                    <w:rPr>
                      <w:rFonts w:ascii="Times New Roman" w:hAnsi="Times New Roman" w:cs="Times New Roman"/>
                      <w:sz w:val="28"/>
                    </w:rPr>
                    <w:t xml:space="preserve"> - методические  часы</w:t>
                  </w:r>
                </w:p>
                <w:p w:rsidR="000C7EA2" w:rsidRPr="000B62CC" w:rsidRDefault="000C7EA2" w:rsidP="000B62CC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 w:rsidRPr="000B62CC">
                    <w:rPr>
                      <w:rFonts w:ascii="Times New Roman" w:hAnsi="Times New Roman" w:cs="Times New Roman"/>
                      <w:sz w:val="28"/>
                    </w:rPr>
                    <w:t xml:space="preserve"> - методический  совет</w:t>
                  </w:r>
                </w:p>
                <w:p w:rsidR="000C7EA2" w:rsidRDefault="000C7EA2" w:rsidP="000B62CC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 w:rsidRPr="000B62CC">
                    <w:rPr>
                      <w:rFonts w:ascii="Times New Roman" w:hAnsi="Times New Roman" w:cs="Times New Roman"/>
                      <w:sz w:val="28"/>
                    </w:rPr>
                    <w:t>- заседания  методических объединений</w:t>
                  </w:r>
                </w:p>
                <w:p w:rsidR="000C7EA2" w:rsidRDefault="000C7EA2" w:rsidP="000B62CC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- обучающие занятия</w:t>
                  </w:r>
                </w:p>
                <w:p w:rsidR="000C7EA2" w:rsidRPr="000B62CC" w:rsidRDefault="000C7EA2" w:rsidP="000B62CC">
                  <w:pPr>
                    <w:pStyle w:val="aa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9" style="position:absolute;left:0;text-align:left;margin-left:159.95pt;margin-top:10.25pt;width:133.75pt;height:252.5pt;z-index:251668480">
            <v:textbox>
              <w:txbxContent>
                <w:p w:rsidR="000C7EA2" w:rsidRPr="0020599B" w:rsidRDefault="000C7EA2" w:rsidP="0020599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20599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Задачи:</w:t>
                  </w:r>
                </w:p>
                <w:p w:rsidR="000C7EA2" w:rsidRPr="0020599B" w:rsidRDefault="000C7EA2" w:rsidP="0020599B">
                  <w:pPr>
                    <w:pStyle w:val="ac"/>
                    <w:numPr>
                      <w:ilvl w:val="0"/>
                      <w:numId w:val="25"/>
                    </w:numPr>
                    <w:ind w:left="284" w:hanging="284"/>
                  </w:pPr>
                  <w:r w:rsidRPr="0020599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компенсировать недостатки и противоречия формального образования,</w:t>
                  </w:r>
                </w:p>
                <w:p w:rsidR="000C7EA2" w:rsidRDefault="000C7EA2" w:rsidP="0020599B">
                  <w:pPr>
                    <w:pStyle w:val="ac"/>
                    <w:numPr>
                      <w:ilvl w:val="0"/>
                      <w:numId w:val="25"/>
                    </w:numPr>
                    <w:ind w:left="284" w:hanging="284"/>
                  </w:pPr>
                  <w:r w:rsidRPr="0020599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удовле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творять насущные образовательные</w:t>
                  </w:r>
                  <w:r w:rsidRPr="0020599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методические потр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ебности и интересы</w:t>
                  </w:r>
                </w:p>
              </w:txbxContent>
            </v:textbox>
          </v:rect>
        </w:pict>
      </w: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0B62CC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99B" w:rsidRDefault="0020599B" w:rsidP="000B62CC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99B" w:rsidRDefault="0020599B" w:rsidP="000B62CC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0B62CC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Pr="000B62CC" w:rsidRDefault="000B62CC" w:rsidP="000B62CC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0B62CC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62CC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8" style="position:absolute;left:0;text-align:left;margin-left:-2.75pt;margin-top:14.35pt;width:145.85pt;height:177.7pt;z-index:251667456">
            <v:textbox>
              <w:txbxContent>
                <w:p w:rsidR="000C7EA2" w:rsidRPr="0020599B" w:rsidRDefault="000C7EA2" w:rsidP="0020599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20599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Задачи:</w:t>
                  </w:r>
                </w:p>
                <w:p w:rsidR="000C7EA2" w:rsidRDefault="000C7EA2" w:rsidP="0020599B">
                  <w:pPr>
                    <w:pStyle w:val="ac"/>
                    <w:numPr>
                      <w:ilvl w:val="0"/>
                      <w:numId w:val="24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ознакомление</w:t>
                  </w:r>
                </w:p>
                <w:p w:rsidR="000C7EA2" w:rsidRDefault="000C7EA2" w:rsidP="0020599B">
                  <w:pPr>
                    <w:pStyle w:val="ac"/>
                    <w:spacing w:after="0" w:line="240" w:lineRule="auto"/>
                    <w:ind w:left="426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педагогического коллектива с нормативными документами</w:t>
                  </w:r>
                </w:p>
                <w:p w:rsidR="000C7EA2" w:rsidRPr="0020599B" w:rsidRDefault="000C7EA2" w:rsidP="0020599B">
                  <w:pPr>
                    <w:pStyle w:val="ac"/>
                    <w:numPr>
                      <w:ilvl w:val="0"/>
                      <w:numId w:val="24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освоение </w:t>
                  </w:r>
                  <w:r w:rsidRPr="0020599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понятийного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0599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аппарата ФГОС</w:t>
                  </w:r>
                </w:p>
                <w:p w:rsidR="000C7EA2" w:rsidRDefault="000C7EA2"/>
              </w:txbxContent>
            </v:textbox>
          </v:rect>
        </w:pict>
      </w:r>
    </w:p>
    <w:p w:rsidR="0020599B" w:rsidRDefault="0020599B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99B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293.7pt;margin-top:5.6pt;width:16.85pt;height:0;z-index:251676672" o:connectortype="straight">
            <v:stroke startarrow="block"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43.1pt;margin-top:5.6pt;width:16.85pt;height:0;z-index:251675648" o:connectortype="straight">
            <v:stroke startarrow="block" endarrow="block"/>
          </v:shape>
        </w:pict>
      </w:r>
    </w:p>
    <w:p w:rsidR="0020599B" w:rsidRDefault="0020599B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99B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230.05pt;margin-top:5.2pt;width:0;height:143.95pt;z-index:251672576" o:connectortype="straight">
            <v:stroke endarrow="block"/>
          </v:shape>
        </w:pict>
      </w:r>
    </w:p>
    <w:p w:rsidR="0020599B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143.1pt;margin-top:9.65pt;width:170.25pt;height:0;z-index:251677696" o:connectortype="straight">
            <v:stroke startarrow="block" endarrow="block"/>
          </v:shape>
        </w:pict>
      </w:r>
    </w:p>
    <w:p w:rsidR="0020599B" w:rsidRDefault="0020599B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99B" w:rsidRDefault="0020599B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230.05pt;margin-top:14.95pt;width:83.3pt;height:21.5pt;flip:x;z-index:25167360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143.1pt;margin-top:14.95pt;width:86.95pt;height:21.5pt;z-index:251671552" o:connectortype="straight">
            <v:stroke endarrow="block"/>
          </v:shape>
        </w:pict>
      </w: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99B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42" style="position:absolute;left:0;text-align:left;margin-left:28.1pt;margin-top:4.25pt;width:413.3pt;height:43.95pt;z-index:251669504">
            <v:textbox>
              <w:txbxContent>
                <w:p w:rsidR="000C7EA2" w:rsidRDefault="000C7EA2" w:rsidP="006A7228">
                  <w:pPr>
                    <w:jc w:val="center"/>
                  </w:pP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планомерн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ое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об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разование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через институты повышения квалификации, дистанционн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ое</w:t>
                  </w:r>
                  <w:r w:rsidRPr="001E04F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обучением</w:t>
                  </w:r>
                </w:p>
              </w:txbxContent>
            </v:textbox>
          </v:rect>
        </w:pict>
      </w: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30.05pt;margin-top:-.1pt;width:.05pt;height:22.45pt;z-index:251674624" o:connectortype="straight">
            <v:stroke endarrow="block"/>
          </v:shape>
        </w:pict>
      </w:r>
    </w:p>
    <w:p w:rsidR="006A7228" w:rsidRDefault="00CA665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43" style="position:absolute;left:0;text-align:left;margin-left:28.1pt;margin-top:6.25pt;width:413.3pt;height:54.2pt;z-index:251670528">
            <v:textbox>
              <w:txbxContent>
                <w:p w:rsidR="000C7EA2" w:rsidRPr="00CA3A3C" w:rsidRDefault="000C7EA2" w:rsidP="006A7228">
                  <w:pPr>
                    <w:jc w:val="center"/>
                    <w:rPr>
                      <w:sz w:val="28"/>
                    </w:rPr>
                  </w:pPr>
                  <w:r w:rsidRPr="00CA3A3C">
                    <w:rPr>
                      <w:rFonts w:ascii="Times New Roman" w:eastAsia="Calibri" w:hAnsi="Times New Roman" w:cs="Times New Roman"/>
                      <w:sz w:val="36"/>
                      <w:szCs w:val="28"/>
                      <w:lang w:eastAsia="en-US"/>
                    </w:rPr>
                    <w:t xml:space="preserve">повышение уровня готовности педагогов к введению ФГОС </w:t>
                  </w:r>
                  <w:proofErr w:type="gramStart"/>
                  <w:r w:rsidRPr="00CA3A3C">
                    <w:rPr>
                      <w:rFonts w:ascii="Times New Roman" w:eastAsia="Calibri" w:hAnsi="Times New Roman" w:cs="Times New Roman"/>
                      <w:sz w:val="36"/>
                      <w:szCs w:val="28"/>
                      <w:lang w:eastAsia="en-US"/>
                    </w:rPr>
                    <w:t>ДО</w:t>
                  </w:r>
                  <w:proofErr w:type="gramEnd"/>
                  <w:r w:rsidRPr="00CA3A3C">
                    <w:rPr>
                      <w:rFonts w:ascii="Times New Roman" w:eastAsia="Calibri" w:hAnsi="Times New Roman" w:cs="Times New Roman"/>
                      <w:sz w:val="36"/>
                      <w:szCs w:val="28"/>
                      <w:lang w:eastAsia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228" w:rsidRDefault="006A7228" w:rsidP="001E0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4F4" w:rsidRDefault="001E04F4" w:rsidP="00E13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3524" w:rsidRDefault="00E13524" w:rsidP="00E13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13524" w:rsidRDefault="00E13524" w:rsidP="00E13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3524" w:rsidRDefault="00E13524" w:rsidP="00E135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3524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13524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ый закон</w:t>
      </w:r>
      <w:r w:rsidRPr="00E1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29.12.2012 №273-ФЗ «Об образовании в Российской Федерации».</w:t>
      </w:r>
    </w:p>
    <w:p w:rsidR="00E13524" w:rsidRDefault="00E13524" w:rsidP="00E135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г. </w:t>
      </w:r>
      <w:r w:rsidR="00825A12">
        <w:rPr>
          <w:rFonts w:ascii="Times New Roman" w:eastAsia="Calibri" w:hAnsi="Times New Roman" w:cs="Times New Roman"/>
          <w:sz w:val="26"/>
          <w:szCs w:val="26"/>
          <w:lang w:eastAsia="en-US"/>
        </w:rPr>
        <w:t>№ 1155</w:t>
      </w:r>
      <w:proofErr w:type="gramEnd"/>
    </w:p>
    <w:p w:rsidR="00825A12" w:rsidRPr="00E13524" w:rsidRDefault="00825A12" w:rsidP="00E135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 Журнал «Дошкольное воспитание», № 1, 2014 г.</w:t>
      </w:r>
    </w:p>
    <w:p w:rsidR="00E13524" w:rsidRDefault="00E13524" w:rsidP="00E13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15" w:rsidRDefault="003A2315" w:rsidP="00D004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15" w:rsidRDefault="003A2315" w:rsidP="00D004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9E" w:rsidRPr="00A07C48" w:rsidRDefault="00D8079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8079E" w:rsidRPr="00A07C48" w:rsidSect="00D807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B74"/>
    <w:multiLevelType w:val="hybridMultilevel"/>
    <w:tmpl w:val="27B22170"/>
    <w:lvl w:ilvl="0" w:tplc="4F562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A6BD1"/>
    <w:multiLevelType w:val="hybridMultilevel"/>
    <w:tmpl w:val="E04EA4A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D619F8"/>
    <w:multiLevelType w:val="hybridMultilevel"/>
    <w:tmpl w:val="27B22170"/>
    <w:lvl w:ilvl="0" w:tplc="4F562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12945"/>
    <w:multiLevelType w:val="hybridMultilevel"/>
    <w:tmpl w:val="0A06F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033EF"/>
    <w:multiLevelType w:val="hybridMultilevel"/>
    <w:tmpl w:val="3BD6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421C"/>
    <w:multiLevelType w:val="hybridMultilevel"/>
    <w:tmpl w:val="4396305C"/>
    <w:lvl w:ilvl="0" w:tplc="95B61238">
      <w:numFmt w:val="bullet"/>
      <w:lvlText w:val=""/>
      <w:lvlJc w:val="left"/>
      <w:pPr>
        <w:ind w:left="2307" w:hanging="17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8453689"/>
    <w:multiLevelType w:val="hybridMultilevel"/>
    <w:tmpl w:val="E7C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4051E"/>
    <w:multiLevelType w:val="hybridMultilevel"/>
    <w:tmpl w:val="927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8413E"/>
    <w:multiLevelType w:val="hybridMultilevel"/>
    <w:tmpl w:val="5026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237F4"/>
    <w:multiLevelType w:val="hybridMultilevel"/>
    <w:tmpl w:val="ABF674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755968"/>
    <w:multiLevelType w:val="hybridMultilevel"/>
    <w:tmpl w:val="7D082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54540"/>
    <w:multiLevelType w:val="hybridMultilevel"/>
    <w:tmpl w:val="DAEACCB8"/>
    <w:lvl w:ilvl="0" w:tplc="D9C847A2">
      <w:start w:val="1"/>
      <w:numFmt w:val="bullet"/>
      <w:lvlText w:val="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9067DD"/>
    <w:multiLevelType w:val="hybridMultilevel"/>
    <w:tmpl w:val="A1DE43B4"/>
    <w:lvl w:ilvl="0" w:tplc="3AA656AE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B6401"/>
    <w:multiLevelType w:val="hybridMultilevel"/>
    <w:tmpl w:val="D3D8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6982"/>
    <w:multiLevelType w:val="hybridMultilevel"/>
    <w:tmpl w:val="8148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519B"/>
    <w:multiLevelType w:val="hybridMultilevel"/>
    <w:tmpl w:val="3E268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1364E"/>
    <w:multiLevelType w:val="hybridMultilevel"/>
    <w:tmpl w:val="FBB01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1467E"/>
    <w:multiLevelType w:val="hybridMultilevel"/>
    <w:tmpl w:val="5AE2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F53FA"/>
    <w:multiLevelType w:val="hybridMultilevel"/>
    <w:tmpl w:val="A7E6C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962949"/>
    <w:multiLevelType w:val="hybridMultilevel"/>
    <w:tmpl w:val="832CB260"/>
    <w:lvl w:ilvl="0" w:tplc="3738AA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7F194055"/>
    <w:multiLevelType w:val="multilevel"/>
    <w:tmpl w:val="654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3"/>
  </w:num>
  <w:num w:numId="8">
    <w:abstractNumId w:val="0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6"/>
  </w:num>
  <w:num w:numId="14">
    <w:abstractNumId w:val="10"/>
  </w:num>
  <w:num w:numId="15">
    <w:abstractNumId w:val="16"/>
  </w:num>
  <w:num w:numId="16">
    <w:abstractNumId w:val="9"/>
  </w:num>
  <w:num w:numId="17">
    <w:abstractNumId w:val="15"/>
  </w:num>
  <w:num w:numId="18">
    <w:abstractNumId w:val="20"/>
  </w:num>
  <w:num w:numId="19">
    <w:abstractNumId w:val="14"/>
  </w:num>
  <w:num w:numId="20">
    <w:abstractNumId w:val="21"/>
  </w:num>
  <w:num w:numId="21">
    <w:abstractNumId w:val="22"/>
  </w:num>
  <w:num w:numId="22">
    <w:abstractNumId w:val="17"/>
  </w:num>
  <w:num w:numId="23">
    <w:abstractNumId w:val="4"/>
  </w:num>
  <w:num w:numId="24">
    <w:abstractNumId w:val="18"/>
  </w:num>
  <w:num w:numId="25">
    <w:abstractNumId w:val="19"/>
  </w:num>
  <w:num w:numId="26">
    <w:abstractNumId w:val="11"/>
  </w:num>
  <w:num w:numId="27">
    <w:abstractNumId w:val="7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F10FF"/>
    <w:rsid w:val="00000A20"/>
    <w:rsid w:val="00027B79"/>
    <w:rsid w:val="00045917"/>
    <w:rsid w:val="00056283"/>
    <w:rsid w:val="0007431A"/>
    <w:rsid w:val="000B62CC"/>
    <w:rsid w:val="000C17DC"/>
    <w:rsid w:val="000C7EA2"/>
    <w:rsid w:val="00105F6B"/>
    <w:rsid w:val="0010714C"/>
    <w:rsid w:val="00120B29"/>
    <w:rsid w:val="00121703"/>
    <w:rsid w:val="001230F1"/>
    <w:rsid w:val="001265BB"/>
    <w:rsid w:val="00131C24"/>
    <w:rsid w:val="00174175"/>
    <w:rsid w:val="001761B5"/>
    <w:rsid w:val="001C103F"/>
    <w:rsid w:val="001E04F4"/>
    <w:rsid w:val="001E29C6"/>
    <w:rsid w:val="001F6643"/>
    <w:rsid w:val="0020599B"/>
    <w:rsid w:val="00230EA9"/>
    <w:rsid w:val="00246EBB"/>
    <w:rsid w:val="002536E6"/>
    <w:rsid w:val="00284A8C"/>
    <w:rsid w:val="002D7D87"/>
    <w:rsid w:val="002E3323"/>
    <w:rsid w:val="002F10FF"/>
    <w:rsid w:val="002F683F"/>
    <w:rsid w:val="00311882"/>
    <w:rsid w:val="0031335D"/>
    <w:rsid w:val="0034660D"/>
    <w:rsid w:val="0037579F"/>
    <w:rsid w:val="00395AE6"/>
    <w:rsid w:val="003A105B"/>
    <w:rsid w:val="003A2315"/>
    <w:rsid w:val="003B61C3"/>
    <w:rsid w:val="003E4E5E"/>
    <w:rsid w:val="00400106"/>
    <w:rsid w:val="004317A9"/>
    <w:rsid w:val="00442BFF"/>
    <w:rsid w:val="00456E6A"/>
    <w:rsid w:val="004725C1"/>
    <w:rsid w:val="004A3D12"/>
    <w:rsid w:val="004A75E3"/>
    <w:rsid w:val="004C74EF"/>
    <w:rsid w:val="004E737F"/>
    <w:rsid w:val="00522558"/>
    <w:rsid w:val="00524105"/>
    <w:rsid w:val="00547802"/>
    <w:rsid w:val="00570469"/>
    <w:rsid w:val="005805AF"/>
    <w:rsid w:val="00580F8C"/>
    <w:rsid w:val="00596282"/>
    <w:rsid w:val="005A6588"/>
    <w:rsid w:val="005C44BB"/>
    <w:rsid w:val="005D2FA1"/>
    <w:rsid w:val="005E0F97"/>
    <w:rsid w:val="005E3464"/>
    <w:rsid w:val="00632489"/>
    <w:rsid w:val="00652D4F"/>
    <w:rsid w:val="0066087D"/>
    <w:rsid w:val="006A7228"/>
    <w:rsid w:val="006D242E"/>
    <w:rsid w:val="006D4BB7"/>
    <w:rsid w:val="006E04CA"/>
    <w:rsid w:val="006F6D42"/>
    <w:rsid w:val="007022DA"/>
    <w:rsid w:val="00702A41"/>
    <w:rsid w:val="00725166"/>
    <w:rsid w:val="00733382"/>
    <w:rsid w:val="00742EC2"/>
    <w:rsid w:val="007570CB"/>
    <w:rsid w:val="00792AD8"/>
    <w:rsid w:val="007B39FB"/>
    <w:rsid w:val="007B6885"/>
    <w:rsid w:val="007C7E80"/>
    <w:rsid w:val="007D7339"/>
    <w:rsid w:val="008012CD"/>
    <w:rsid w:val="00803667"/>
    <w:rsid w:val="00825A12"/>
    <w:rsid w:val="00846063"/>
    <w:rsid w:val="00880578"/>
    <w:rsid w:val="008C07FE"/>
    <w:rsid w:val="00904A43"/>
    <w:rsid w:val="00907AB0"/>
    <w:rsid w:val="009223B9"/>
    <w:rsid w:val="0093375D"/>
    <w:rsid w:val="0094397E"/>
    <w:rsid w:val="00963539"/>
    <w:rsid w:val="00963B0A"/>
    <w:rsid w:val="00974BFD"/>
    <w:rsid w:val="00980819"/>
    <w:rsid w:val="009971CD"/>
    <w:rsid w:val="009A11FA"/>
    <w:rsid w:val="009A3991"/>
    <w:rsid w:val="009B7981"/>
    <w:rsid w:val="009E396A"/>
    <w:rsid w:val="009F185D"/>
    <w:rsid w:val="00A07C48"/>
    <w:rsid w:val="00A161AC"/>
    <w:rsid w:val="00A50E39"/>
    <w:rsid w:val="00A54651"/>
    <w:rsid w:val="00A86B24"/>
    <w:rsid w:val="00AB5FB6"/>
    <w:rsid w:val="00AB6BBD"/>
    <w:rsid w:val="00AC021D"/>
    <w:rsid w:val="00AD16B0"/>
    <w:rsid w:val="00AF76BC"/>
    <w:rsid w:val="00B115ED"/>
    <w:rsid w:val="00B15B6A"/>
    <w:rsid w:val="00B306BB"/>
    <w:rsid w:val="00B41076"/>
    <w:rsid w:val="00B46B19"/>
    <w:rsid w:val="00B5267C"/>
    <w:rsid w:val="00B66797"/>
    <w:rsid w:val="00BA5173"/>
    <w:rsid w:val="00BD5EDE"/>
    <w:rsid w:val="00BE2906"/>
    <w:rsid w:val="00BF58DB"/>
    <w:rsid w:val="00C044CD"/>
    <w:rsid w:val="00C14446"/>
    <w:rsid w:val="00C60A3E"/>
    <w:rsid w:val="00C67607"/>
    <w:rsid w:val="00C707E8"/>
    <w:rsid w:val="00C83FCE"/>
    <w:rsid w:val="00C917B4"/>
    <w:rsid w:val="00C93641"/>
    <w:rsid w:val="00CA3A3C"/>
    <w:rsid w:val="00CA62F2"/>
    <w:rsid w:val="00CA6658"/>
    <w:rsid w:val="00CA724B"/>
    <w:rsid w:val="00CA72D4"/>
    <w:rsid w:val="00CC66E1"/>
    <w:rsid w:val="00CC76CB"/>
    <w:rsid w:val="00CD0BCC"/>
    <w:rsid w:val="00CD2475"/>
    <w:rsid w:val="00CD4DCD"/>
    <w:rsid w:val="00CE519D"/>
    <w:rsid w:val="00D004BF"/>
    <w:rsid w:val="00D177B1"/>
    <w:rsid w:val="00D20FB5"/>
    <w:rsid w:val="00D23B56"/>
    <w:rsid w:val="00D41AA5"/>
    <w:rsid w:val="00D6728F"/>
    <w:rsid w:val="00D8079E"/>
    <w:rsid w:val="00D81ADC"/>
    <w:rsid w:val="00DD03BF"/>
    <w:rsid w:val="00E06AD8"/>
    <w:rsid w:val="00E13524"/>
    <w:rsid w:val="00E27DA8"/>
    <w:rsid w:val="00E43C80"/>
    <w:rsid w:val="00E462DE"/>
    <w:rsid w:val="00E848F6"/>
    <w:rsid w:val="00E90FE3"/>
    <w:rsid w:val="00E97DEE"/>
    <w:rsid w:val="00E97E63"/>
    <w:rsid w:val="00EA4805"/>
    <w:rsid w:val="00EF290D"/>
    <w:rsid w:val="00EF6B5E"/>
    <w:rsid w:val="00F00BF4"/>
    <w:rsid w:val="00F13546"/>
    <w:rsid w:val="00F2100A"/>
    <w:rsid w:val="00F214D6"/>
    <w:rsid w:val="00F35754"/>
    <w:rsid w:val="00F40E75"/>
    <w:rsid w:val="00F54E17"/>
    <w:rsid w:val="00F55772"/>
    <w:rsid w:val="00F619C0"/>
    <w:rsid w:val="00F66E43"/>
    <w:rsid w:val="00F8785B"/>
    <w:rsid w:val="00F87CCB"/>
    <w:rsid w:val="00FA68E3"/>
    <w:rsid w:val="00FD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" type="connector" idref="#_x0000_s1044"/>
        <o:r id="V:Rule2" type="connector" idref="#_x0000_s1047"/>
        <o:r id="V:Rule3" type="connector" idref="#_x0000_s1046"/>
        <o:r id="V:Rule4" type="connector" idref="#_x0000_s1049"/>
        <o:r id="V:Rule5" type="connector" idref="#_x0000_s1051"/>
        <o:r id="V:Rule6" type="connector" idref="#_x0000_s1050"/>
        <o:r id="V:Rule7" type="connector" idref="#_x0000_s1033"/>
        <o:r id="V:Rule8" type="connector" idref="#_x0000_s1034"/>
        <o:r id="V:Rule9" type="connector" idref="#_x0000_s1032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locked/>
    <w:rsid w:val="002536E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  <w:style w:type="paragraph" w:styleId="aa">
    <w:name w:val="No Spacing"/>
    <w:link w:val="ab"/>
    <w:uiPriority w:val="1"/>
    <w:qFormat/>
    <w:rsid w:val="00121703"/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uiPriority w:val="34"/>
    <w:qFormat/>
    <w:rsid w:val="00CC66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6E6"/>
    <w:rPr>
      <w:rFonts w:ascii="Times New Roman" w:hAnsi="Times New Roman"/>
      <w:b/>
      <w:bCs/>
      <w:kern w:val="36"/>
      <w:sz w:val="48"/>
      <w:szCs w:val="48"/>
    </w:rPr>
  </w:style>
  <w:style w:type="character" w:styleId="ad">
    <w:name w:val="Strong"/>
    <w:qFormat/>
    <w:locked/>
    <w:rsid w:val="002536E6"/>
    <w:rPr>
      <w:b/>
      <w:bCs/>
    </w:rPr>
  </w:style>
  <w:style w:type="character" w:customStyle="1" w:styleId="ae">
    <w:name w:val="Символ сноски"/>
    <w:basedOn w:val="a0"/>
    <w:rsid w:val="002536E6"/>
    <w:rPr>
      <w:rFonts w:cs="Times New Roman"/>
      <w:vertAlign w:val="superscript"/>
    </w:rPr>
  </w:style>
  <w:style w:type="paragraph" w:styleId="af">
    <w:name w:val="footnote text"/>
    <w:basedOn w:val="a"/>
    <w:link w:val="af0"/>
    <w:rsid w:val="002536E6"/>
    <w:pPr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2536E6"/>
    <w:rPr>
      <w:rFonts w:ascii="Times New Roman" w:hAnsi="Times New Roman"/>
      <w:sz w:val="20"/>
      <w:szCs w:val="20"/>
      <w:lang w:eastAsia="ar-SA"/>
    </w:rPr>
  </w:style>
  <w:style w:type="paragraph" w:styleId="af1">
    <w:name w:val="Body Text"/>
    <w:basedOn w:val="a"/>
    <w:link w:val="af2"/>
    <w:rsid w:val="002536E6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2536E6"/>
    <w:rPr>
      <w:rFonts w:ascii="Times New Roman" w:hAnsi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2536E6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B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1160">
                  <w:marLeft w:val="1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53</cp:revision>
  <cp:lastPrinted>2014-03-05T01:17:00Z</cp:lastPrinted>
  <dcterms:created xsi:type="dcterms:W3CDTF">2012-09-22T14:47:00Z</dcterms:created>
  <dcterms:modified xsi:type="dcterms:W3CDTF">2016-12-27T05:27:00Z</dcterms:modified>
</cp:coreProperties>
</file>